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06" w:rsidRDefault="00AE0F06" w:rsidP="00AE0F06">
      <w:pPr>
        <w:shd w:val="clear" w:color="auto" w:fill="FFFFFF"/>
        <w:spacing w:before="180" w:after="180" w:line="37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111111"/>
          <w:spacing w:val="5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111111"/>
          <w:spacing w:val="5"/>
          <w:sz w:val="24"/>
          <w:szCs w:val="24"/>
          <w:lang w:val="uk-UA" w:eastAsia="ru-RU"/>
        </w:rPr>
        <w:t>Додаток 2</w:t>
      </w:r>
    </w:p>
    <w:p w:rsidR="008C38E8" w:rsidRPr="003F4D29" w:rsidRDefault="001D3E55" w:rsidP="008C38E8">
      <w:pPr>
        <w:shd w:val="clear" w:color="auto" w:fill="FFFFFF"/>
        <w:spacing w:before="180" w:after="180" w:line="37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11111"/>
          <w:spacing w:val="5"/>
          <w:sz w:val="24"/>
          <w:szCs w:val="24"/>
          <w:lang w:val="uk-UA" w:eastAsia="ru-RU"/>
        </w:rPr>
      </w:pPr>
      <w:r w:rsidRPr="003F4D29">
        <w:rPr>
          <w:rFonts w:ascii="Times New Roman" w:eastAsia="Times New Roman" w:hAnsi="Times New Roman" w:cs="Times New Roman"/>
          <w:b/>
          <w:color w:val="111111"/>
          <w:spacing w:val="5"/>
          <w:sz w:val="24"/>
          <w:szCs w:val="24"/>
          <w:lang w:val="uk-UA" w:eastAsia="ru-RU"/>
        </w:rPr>
        <w:t>ФУНКЦІЇ ІМЕННИКА</w:t>
      </w:r>
    </w:p>
    <w:p w:rsidR="008C38E8" w:rsidRPr="008C38E8" w:rsidRDefault="008C38E8" w:rsidP="008C38E8">
      <w:p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Іменник в англійській мові може грати роль практично будь-якого члена речення, але зазвичай він використовується як підмет або додаток.</w:t>
      </w:r>
      <w:r w:rsidR="001D3E55" w:rsidRPr="003F4D29">
        <w:rPr>
          <w:noProof/>
          <w:sz w:val="24"/>
          <w:szCs w:val="24"/>
          <w:lang w:eastAsia="ru-RU"/>
        </w:rPr>
        <w:t xml:space="preserve"> </w:t>
      </w:r>
    </w:p>
    <w:p w:rsidR="008C38E8" w:rsidRPr="008C38E8" w:rsidRDefault="008C38E8" w:rsidP="008C38E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1)</w:t>
      </w: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 </w:t>
      </w:r>
      <w:r w:rsidRPr="003F4D29">
        <w:rPr>
          <w:rFonts w:ascii="Times New Roman" w:eastAsia="Times New Roman" w:hAnsi="Times New Roman" w:cs="Times New Roman"/>
          <w:b/>
          <w:bCs/>
          <w:color w:val="111111"/>
          <w:spacing w:val="5"/>
          <w:sz w:val="24"/>
          <w:szCs w:val="24"/>
          <w:bdr w:val="none" w:sz="0" w:space="0" w:color="auto" w:frame="1"/>
          <w:lang w:val="uk-UA" w:eastAsia="ru-RU"/>
        </w:rPr>
        <w:t>Підмет</w:t>
      </w: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:</w:t>
      </w:r>
    </w:p>
    <w:p w:rsidR="008C38E8" w:rsidRPr="008C38E8" w:rsidRDefault="001D3E55" w:rsidP="008C38E8">
      <w:pPr>
        <w:numPr>
          <w:ilvl w:val="0"/>
          <w:numId w:val="1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r w:rsidRPr="003F4D29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299085</wp:posOffset>
            </wp:positionV>
            <wp:extent cx="2752725" cy="1762125"/>
            <wp:effectExtent l="0" t="0" r="9525" b="9525"/>
            <wp:wrapThrough wrapText="bothSides">
              <wp:wrapPolygon edited="0">
                <wp:start x="0" y="21600"/>
                <wp:lineTo x="21525" y="21600"/>
                <wp:lineTo x="21525" y="117"/>
                <wp:lineTo x="0" y="117"/>
                <wp:lineTo x="0" y="21600"/>
              </wp:wrapPolygon>
            </wp:wrapThrough>
            <wp:docPr id="1" name="Рисунок 1" descr="http://just-english.com.ua/wp-content/uploads/2016/09/301-moved-permanently-UQ1AO3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ust-english.com.ua/wp-content/uploads/2016/09/301-moved-permanently-UQ1AO3-clipar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527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night</w:t>
      </w:r>
      <w:proofErr w:type="spellEnd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was</w:t>
      </w:r>
      <w:proofErr w:type="spellEnd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very</w:t>
      </w:r>
      <w:proofErr w:type="spellEnd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dark</w:t>
      </w:r>
      <w:proofErr w:type="spellEnd"/>
      <w:r w:rsidR="008C38E8"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Ніч була дуже темна.</w:t>
      </w:r>
      <w:r w:rsidRPr="00AE0F06">
        <w:rPr>
          <w:noProof/>
          <w:sz w:val="24"/>
          <w:szCs w:val="24"/>
          <w:lang w:val="en-US" w:eastAsia="ru-RU"/>
        </w:rPr>
        <w:t xml:space="preserve"> </w:t>
      </w:r>
    </w:p>
    <w:p w:rsidR="008C38E8" w:rsidRPr="008C38E8" w:rsidRDefault="008C38E8" w:rsidP="008C38E8">
      <w:pPr>
        <w:numPr>
          <w:ilvl w:val="0"/>
          <w:numId w:val="1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school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is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closed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Школа закрита.</w:t>
      </w:r>
    </w:p>
    <w:p w:rsidR="008C38E8" w:rsidRPr="008C38E8" w:rsidRDefault="008C38E8" w:rsidP="008C38E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2)</w:t>
      </w: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 </w:t>
      </w:r>
      <w:r w:rsidRPr="003F4D29">
        <w:rPr>
          <w:rFonts w:ascii="Times New Roman" w:eastAsia="Times New Roman" w:hAnsi="Times New Roman" w:cs="Times New Roman"/>
          <w:b/>
          <w:bCs/>
          <w:color w:val="111111"/>
          <w:spacing w:val="5"/>
          <w:sz w:val="24"/>
          <w:szCs w:val="24"/>
          <w:bdr w:val="none" w:sz="0" w:space="0" w:color="auto" w:frame="1"/>
          <w:lang w:val="uk-UA" w:eastAsia="ru-RU"/>
        </w:rPr>
        <w:t>Іменна частина складного присудка</w:t>
      </w: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:</w:t>
      </w:r>
    </w:p>
    <w:p w:rsidR="008C38E8" w:rsidRPr="008C38E8" w:rsidRDefault="008C38E8" w:rsidP="008C38E8">
      <w:pPr>
        <w:numPr>
          <w:ilvl w:val="0"/>
          <w:numId w:val="2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She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is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a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schoolgirl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Вона школярка.</w:t>
      </w:r>
    </w:p>
    <w:p w:rsidR="008C38E8" w:rsidRPr="008C38E8" w:rsidRDefault="008C38E8" w:rsidP="008C38E8">
      <w:pPr>
        <w:numPr>
          <w:ilvl w:val="0"/>
          <w:numId w:val="2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Her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mother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was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a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teacher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Її мати була вчителем.</w:t>
      </w:r>
    </w:p>
    <w:p w:rsidR="008C38E8" w:rsidRPr="008C38E8" w:rsidRDefault="008C38E8" w:rsidP="008C38E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3)</w:t>
      </w: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 </w:t>
      </w:r>
      <w:r w:rsidRPr="003F4D29">
        <w:rPr>
          <w:rFonts w:ascii="Times New Roman" w:eastAsia="Times New Roman" w:hAnsi="Times New Roman" w:cs="Times New Roman"/>
          <w:b/>
          <w:bCs/>
          <w:color w:val="111111"/>
          <w:spacing w:val="5"/>
          <w:sz w:val="24"/>
          <w:szCs w:val="24"/>
          <w:bdr w:val="none" w:sz="0" w:space="0" w:color="auto" w:frame="1"/>
          <w:lang w:val="uk-UA" w:eastAsia="ru-RU"/>
        </w:rPr>
        <w:t>Додаток</w:t>
      </w: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(прямий, непрямий і прийменниковий):</w:t>
      </w:r>
    </w:p>
    <w:p w:rsidR="008C38E8" w:rsidRPr="008C38E8" w:rsidRDefault="008C38E8" w:rsidP="008C38E8">
      <w:pPr>
        <w:numPr>
          <w:ilvl w:val="0"/>
          <w:numId w:val="3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Give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me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a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banana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Дай мені банан.</w:t>
      </w:r>
    </w:p>
    <w:p w:rsidR="008C38E8" w:rsidRPr="008C38E8" w:rsidRDefault="008C38E8" w:rsidP="008C38E8">
      <w:pPr>
        <w:numPr>
          <w:ilvl w:val="0"/>
          <w:numId w:val="3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I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have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received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a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telegram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Я отримав телеграму.</w:t>
      </w:r>
    </w:p>
    <w:p w:rsidR="008C38E8" w:rsidRPr="008C38E8" w:rsidRDefault="008C38E8" w:rsidP="008C38E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4)</w:t>
      </w: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 </w:t>
      </w:r>
      <w:r w:rsidRPr="003F4D29">
        <w:rPr>
          <w:rFonts w:ascii="Times New Roman" w:eastAsia="Times New Roman" w:hAnsi="Times New Roman" w:cs="Times New Roman"/>
          <w:b/>
          <w:bCs/>
          <w:color w:val="111111"/>
          <w:spacing w:val="5"/>
          <w:sz w:val="24"/>
          <w:szCs w:val="24"/>
          <w:bdr w:val="none" w:sz="0" w:space="0" w:color="auto" w:frame="1"/>
          <w:lang w:val="uk-UA" w:eastAsia="ru-RU"/>
        </w:rPr>
        <w:t>Обставина</w:t>
      </w: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:</w:t>
      </w:r>
    </w:p>
    <w:p w:rsidR="008C38E8" w:rsidRPr="008C38E8" w:rsidRDefault="008C38E8" w:rsidP="008C38E8">
      <w:pPr>
        <w:numPr>
          <w:ilvl w:val="0"/>
          <w:numId w:val="4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apple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is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on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table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Яблуко на столі. (Обставина місця)</w:t>
      </w:r>
    </w:p>
    <w:p w:rsidR="008C38E8" w:rsidRPr="008C38E8" w:rsidRDefault="008C38E8" w:rsidP="008C38E8">
      <w:pPr>
        <w:numPr>
          <w:ilvl w:val="0"/>
          <w:numId w:val="4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She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is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listening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with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interest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. – Вона слухає з інтересом. (Обставина способу дії)</w:t>
      </w:r>
    </w:p>
    <w:p w:rsidR="008C38E8" w:rsidRPr="008C38E8" w:rsidRDefault="008C38E8" w:rsidP="008C38E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5)</w:t>
      </w: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 </w:t>
      </w:r>
      <w:r w:rsidRPr="003F4D29">
        <w:rPr>
          <w:rFonts w:ascii="Times New Roman" w:eastAsia="Times New Roman" w:hAnsi="Times New Roman" w:cs="Times New Roman"/>
          <w:b/>
          <w:bCs/>
          <w:color w:val="111111"/>
          <w:spacing w:val="5"/>
          <w:sz w:val="24"/>
          <w:szCs w:val="24"/>
          <w:bdr w:val="none" w:sz="0" w:space="0" w:color="auto" w:frame="1"/>
          <w:lang w:val="uk-UA" w:eastAsia="ru-RU"/>
        </w:rPr>
        <w:t>Означення</w:t>
      </w: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. Іменники в ролі означення вживаються в наступних випадках:</w:t>
      </w:r>
    </w:p>
    <w:p w:rsidR="008C38E8" w:rsidRPr="003F4D29" w:rsidRDefault="008C38E8" w:rsidP="008C38E8">
      <w:pPr>
        <w:pStyle w:val="a5"/>
        <w:numPr>
          <w:ilvl w:val="0"/>
          <w:numId w:val="11"/>
        </w:num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 xml:space="preserve">Іменник в загальному відмінку з прийменником (переважно з </w:t>
      </w:r>
      <w:proofErr w:type="spellStart"/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of</w:t>
      </w:r>
      <w:proofErr w:type="spellEnd"/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). Таке означення ставиться після обумовленого іменника:</w:t>
      </w:r>
    </w:p>
    <w:p w:rsidR="008C38E8" w:rsidRPr="008C38E8" w:rsidRDefault="008C38E8" w:rsidP="008C38E8">
      <w:pPr>
        <w:numPr>
          <w:ilvl w:val="0"/>
          <w:numId w:val="12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capital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of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en-US" w:eastAsia="ru-RU"/>
        </w:rPr>
        <w:t xml:space="preserve">Ukraine – </w:t>
      </w:r>
      <w:r w:rsidR="004E4B53"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столиця України</w:t>
      </w:r>
    </w:p>
    <w:p w:rsidR="008C38E8" w:rsidRPr="008C38E8" w:rsidRDefault="008C38E8" w:rsidP="008C38E8">
      <w:pPr>
        <w:numPr>
          <w:ilvl w:val="0"/>
          <w:numId w:val="12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result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of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match</w:t>
      </w:r>
      <w:proofErr w:type="spellEnd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en-US" w:eastAsia="ru-RU"/>
        </w:rPr>
        <w:t xml:space="preserve"> –</w:t>
      </w:r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результат матчу</w:t>
      </w:r>
    </w:p>
    <w:p w:rsidR="008C38E8" w:rsidRPr="008C38E8" w:rsidRDefault="008C38E8" w:rsidP="008C38E8">
      <w:pPr>
        <w:numPr>
          <w:ilvl w:val="0"/>
          <w:numId w:val="12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a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bottle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of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en-US" w:eastAsia="ru-RU"/>
        </w:rPr>
        <w:t>milk –</w:t>
      </w:r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пляшка</w:t>
      </w:r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en-US" w:eastAsia="ru-RU"/>
        </w:rPr>
        <w:t xml:space="preserve"> </w:t>
      </w:r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молока.</w:t>
      </w:r>
    </w:p>
    <w:p w:rsidR="008C38E8" w:rsidRPr="003F4D29" w:rsidRDefault="008C38E8" w:rsidP="008C38E8">
      <w:pPr>
        <w:pStyle w:val="a5"/>
        <w:numPr>
          <w:ilvl w:val="0"/>
          <w:numId w:val="11"/>
        </w:num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Іменник в присвійному відмінку. Таке означення ставиться перед визначеним іменником:</w:t>
      </w:r>
    </w:p>
    <w:p w:rsidR="008C38E8" w:rsidRPr="008C38E8" w:rsidRDefault="008C38E8" w:rsidP="008C38E8">
      <w:pPr>
        <w:numPr>
          <w:ilvl w:val="0"/>
          <w:numId w:val="13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my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friend’s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father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– батько мого друга</w:t>
      </w:r>
    </w:p>
    <w:p w:rsidR="008C38E8" w:rsidRPr="008C38E8" w:rsidRDefault="008C38E8" w:rsidP="008C38E8">
      <w:pPr>
        <w:numPr>
          <w:ilvl w:val="0"/>
          <w:numId w:val="13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children’s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games</w:t>
      </w:r>
      <w:proofErr w:type="spellEnd"/>
      <w:r w:rsidRPr="008C38E8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– дитячі ігри; гри дітей</w:t>
      </w:r>
    </w:p>
    <w:p w:rsidR="008C38E8" w:rsidRPr="008C38E8" w:rsidRDefault="008C38E8" w:rsidP="008C38E8">
      <w:p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Обидві конструкції часто взаємозамінні:</w:t>
      </w:r>
    </w:p>
    <w:p w:rsidR="008C38E8" w:rsidRPr="008C38E8" w:rsidRDefault="008C38E8" w:rsidP="008C38E8">
      <w:pPr>
        <w:spacing w:line="375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boy’s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toys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are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in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box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. =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toys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of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boy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are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in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the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box</w:t>
      </w:r>
      <w:proofErr w:type="spellEnd"/>
      <w:r w:rsidRPr="008C38E8">
        <w:rPr>
          <w:rFonts w:ascii="Times New Roman" w:eastAsia="Times New Roman" w:hAnsi="Times New Roman" w:cs="Times New Roman"/>
          <w:i/>
          <w:iCs/>
          <w:color w:val="111111"/>
          <w:spacing w:val="5"/>
          <w:sz w:val="24"/>
          <w:szCs w:val="24"/>
          <w:lang w:val="uk-UA" w:eastAsia="ru-RU"/>
        </w:rPr>
        <w:t>. – Іграшки хлопчика в коробці.</w:t>
      </w:r>
    </w:p>
    <w:p w:rsidR="008C38E8" w:rsidRPr="003F4D29" w:rsidRDefault="008C38E8" w:rsidP="008C38E8">
      <w:pPr>
        <w:pStyle w:val="a5"/>
        <w:numPr>
          <w:ilvl w:val="0"/>
          <w:numId w:val="11"/>
        </w:num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3F4D29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lastRenderedPageBreak/>
        <w:t>Іменник в загальному відмінку без прийменника. Таке означення завжди ставиться перед визначеним іменником. Воно перекладається на українську мову прикметником або іменником в непрямому відмінку з прийменником або без нього, а іноді підрядним визначальним реченням. Подібна конструкція дуже характерна для сучасної англійської мови.</w:t>
      </w:r>
    </w:p>
    <w:p w:rsidR="008C38E8" w:rsidRPr="003F4D29" w:rsidRDefault="008C38E8" w:rsidP="008C38E8">
      <w:pPr>
        <w:pStyle w:val="a5"/>
        <w:numPr>
          <w:ilvl w:val="0"/>
          <w:numId w:val="14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table</w:t>
      </w:r>
      <w:proofErr w:type="spellEnd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window</w:t>
      </w:r>
      <w:proofErr w:type="spellEnd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вікно (яке?) – у столу (або над столом)</w:t>
      </w:r>
    </w:p>
    <w:p w:rsidR="008C38E8" w:rsidRPr="003F4D29" w:rsidRDefault="008C38E8" w:rsidP="008C38E8">
      <w:pPr>
        <w:pStyle w:val="a5"/>
        <w:numPr>
          <w:ilvl w:val="0"/>
          <w:numId w:val="14"/>
        </w:numPr>
        <w:shd w:val="clear" w:color="auto" w:fill="FFFFFF"/>
        <w:spacing w:after="150" w:line="375" w:lineRule="atLeast"/>
        <w:textAlignment w:val="baseline"/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</w:pPr>
      <w:proofErr w:type="spellStart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window</w:t>
      </w:r>
      <w:proofErr w:type="spellEnd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>table</w:t>
      </w:r>
      <w:proofErr w:type="spellEnd"/>
      <w:r w:rsidRPr="003F4D29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uk-UA" w:eastAsia="ru-RU"/>
        </w:rPr>
        <w:t xml:space="preserve"> стіл (який?) – у вікна (або поруч з вікном)</w:t>
      </w:r>
    </w:p>
    <w:p w:rsidR="008C38E8" w:rsidRPr="008C38E8" w:rsidRDefault="008C38E8" w:rsidP="008C38E8">
      <w:p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color w:val="111111"/>
          <w:spacing w:val="5"/>
          <w:sz w:val="24"/>
          <w:szCs w:val="24"/>
          <w:lang w:val="uk-UA" w:eastAsia="ru-RU"/>
        </w:rPr>
        <w:t>Тому слід запам’ятати, що якщо в англійському реченні зустрічаються поспіль два або кілька іменників, то головним з них є той, що стоїть останнім, а всі попередні тільки описують його, відповідаючи на питання який? Найчастіше ця конструкція може виражати: час, місце, матеріал, з якого зроблений предмет, призначення предмета і багато іншого: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evening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news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вечірні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новини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summer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holidays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літні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канікули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lake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shore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берег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озера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silk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dress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шовкове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плаття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school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library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бібліотека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школи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orange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juice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апельсиновий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сік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lunch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basket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корзина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для сніданку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piece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struggle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боротьба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за мир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oil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output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видобуток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нафти</w:t>
      </w:r>
    </w:p>
    <w:p w:rsidR="008C38E8" w:rsidRPr="008C38E8" w:rsidRDefault="008C38E8" w:rsidP="008C38E8">
      <w:pPr>
        <w:numPr>
          <w:ilvl w:val="0"/>
          <w:numId w:val="8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life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insurance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страхування</w:t>
      </w:r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життя</w:t>
      </w:r>
    </w:p>
    <w:p w:rsidR="008C38E8" w:rsidRPr="008C38E8" w:rsidRDefault="008C38E8" w:rsidP="008C38E8">
      <w:p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ru-RU"/>
        </w:rPr>
        <w:t>Іноді все поєднання перекладається одним іменником:</w:t>
      </w:r>
    </w:p>
    <w:p w:rsidR="008C38E8" w:rsidRPr="008C38E8" w:rsidRDefault="008C38E8" w:rsidP="008C38E8">
      <w:pPr>
        <w:numPr>
          <w:ilvl w:val="0"/>
          <w:numId w:val="9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telephone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 </w:t>
      </w:r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–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operator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телефоніст (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ка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),</w:t>
      </w:r>
    </w:p>
    <w:p w:rsidR="008C38E8" w:rsidRPr="008C38E8" w:rsidRDefault="008C38E8" w:rsidP="008C38E8">
      <w:pPr>
        <w:numPr>
          <w:ilvl w:val="0"/>
          <w:numId w:val="9"/>
        </w:numPr>
        <w:shd w:val="clear" w:color="auto" w:fill="FFFFFF"/>
        <w:spacing w:after="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power</w:t>
      </w:r>
      <w:proofErr w:type="spellEnd"/>
      <w:r w:rsidRPr="003F4D29">
        <w:rPr>
          <w:rFonts w:ascii="Times New Roman" w:eastAsia="Times New Roman" w:hAnsi="Times New Roman" w:cs="Times New Roman"/>
          <w:spacing w:val="2"/>
          <w:sz w:val="24"/>
          <w:szCs w:val="24"/>
          <w:bdr w:val="none" w:sz="0" w:space="0" w:color="auto" w:frame="1"/>
          <w:lang w:val="uk-UA" w:eastAsia="ru-RU"/>
        </w:rPr>
        <w:t> 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station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електростанція.</w:t>
      </w:r>
    </w:p>
    <w:p w:rsidR="008C38E8" w:rsidRPr="008C38E8" w:rsidRDefault="008C38E8" w:rsidP="008C38E8">
      <w:pPr>
        <w:shd w:val="clear" w:color="auto" w:fill="FFFFFF"/>
        <w:spacing w:before="180" w:after="180" w:line="375" w:lineRule="atLeast"/>
        <w:jc w:val="both"/>
        <w:textAlignment w:val="baseline"/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ru-RU"/>
        </w:rPr>
      </w:pPr>
      <w:r w:rsidRPr="008C38E8"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ru-RU"/>
        </w:rPr>
        <w:t>У багатьох випадках іменнику передують декілька інших іменників в ролі визначення:</w:t>
      </w:r>
    </w:p>
    <w:p w:rsidR="008C38E8" w:rsidRPr="008C38E8" w:rsidRDefault="008C38E8" w:rsidP="008C38E8">
      <w:pPr>
        <w:numPr>
          <w:ilvl w:val="0"/>
          <w:numId w:val="10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world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disarmament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conference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всесвітня конференція з роззброєння</w:t>
      </w:r>
    </w:p>
    <w:p w:rsidR="008C38E8" w:rsidRPr="008C38E8" w:rsidRDefault="008C38E8" w:rsidP="008C38E8">
      <w:pPr>
        <w:numPr>
          <w:ilvl w:val="0"/>
          <w:numId w:val="10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home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market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prices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ціни внутрішнього ринку</w:t>
      </w:r>
    </w:p>
    <w:p w:rsidR="008C38E8" w:rsidRPr="008C38E8" w:rsidRDefault="008C38E8" w:rsidP="008C38E8">
      <w:pPr>
        <w:numPr>
          <w:ilvl w:val="0"/>
          <w:numId w:val="10"/>
        </w:numPr>
        <w:shd w:val="clear" w:color="auto" w:fill="FFFFFF"/>
        <w:spacing w:after="150" w:line="375" w:lineRule="atLeast"/>
        <w:ind w:left="48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</w:pP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“Mad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dog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>time”</w:t>
      </w:r>
      <w:proofErr w:type="spellEnd"/>
      <w:r w:rsidRPr="008C38E8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ru-RU"/>
        </w:rPr>
        <w:t xml:space="preserve"> – “Час скажених псів” (назва фільму)</w:t>
      </w:r>
    </w:p>
    <w:p w:rsidR="00AE0F06" w:rsidRDefault="007619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E0F06" w:rsidRDefault="00AE0F06" w:rsidP="00AE0F06">
      <w:pPr>
        <w:shd w:val="clear" w:color="auto" w:fill="FFFFFF"/>
        <w:spacing w:before="180" w:after="180" w:line="37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111111"/>
          <w:spacing w:val="5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111111"/>
          <w:spacing w:val="5"/>
          <w:sz w:val="24"/>
          <w:szCs w:val="24"/>
          <w:lang w:val="uk-UA" w:eastAsia="ru-RU"/>
        </w:rPr>
        <w:lastRenderedPageBreak/>
        <w:t>Додаток 3</w:t>
      </w:r>
    </w:p>
    <w:p w:rsidR="00AE0F06" w:rsidRDefault="00AE0F06" w:rsidP="00AE0F06">
      <w:pPr>
        <w:pStyle w:val="Style12"/>
        <w:widowControl/>
        <w:tabs>
          <w:tab w:val="left" w:pos="211"/>
        </w:tabs>
        <w:spacing w:line="240" w:lineRule="auto"/>
        <w:ind w:firstLine="709"/>
        <w:jc w:val="both"/>
        <w:rPr>
          <w:rStyle w:val="FontStyle15"/>
          <w:b/>
          <w:sz w:val="24"/>
          <w:szCs w:val="24"/>
          <w:lang w:val="uk-UA" w:eastAsia="uk-UA"/>
        </w:rPr>
      </w:pPr>
    </w:p>
    <w:p w:rsidR="00AE0F06" w:rsidRPr="003F4D29" w:rsidRDefault="00AE0F06" w:rsidP="00AE0F06">
      <w:pPr>
        <w:pStyle w:val="Style12"/>
        <w:widowControl/>
        <w:tabs>
          <w:tab w:val="left" w:pos="211"/>
        </w:tabs>
        <w:spacing w:line="240" w:lineRule="auto"/>
        <w:ind w:firstLine="709"/>
        <w:jc w:val="both"/>
        <w:rPr>
          <w:rStyle w:val="FontStyle15"/>
          <w:b/>
          <w:sz w:val="24"/>
          <w:szCs w:val="24"/>
          <w:lang w:val="uk-UA" w:eastAsia="uk-UA"/>
        </w:rPr>
      </w:pPr>
      <w:r w:rsidRPr="003F4D29">
        <w:rPr>
          <w:rStyle w:val="FontStyle15"/>
          <w:b/>
          <w:sz w:val="24"/>
          <w:szCs w:val="24"/>
          <w:lang w:val="en-US" w:eastAsia="uk-UA"/>
        </w:rPr>
        <w:t xml:space="preserve">QR-code, group </w:t>
      </w:r>
      <w:r w:rsidRPr="003F4D29">
        <w:rPr>
          <w:rStyle w:val="FontStyle15"/>
          <w:b/>
          <w:sz w:val="24"/>
          <w:szCs w:val="24"/>
          <w:lang w:val="uk-UA" w:eastAsia="uk-UA"/>
        </w:rPr>
        <w:t>№1</w:t>
      </w:r>
    </w:p>
    <w:p w:rsidR="00AE0F06" w:rsidRPr="003F4D29" w:rsidRDefault="00AE0F06" w:rsidP="00AE0F06">
      <w:pPr>
        <w:pStyle w:val="Style12"/>
        <w:widowControl/>
        <w:tabs>
          <w:tab w:val="left" w:pos="211"/>
        </w:tabs>
        <w:spacing w:line="240" w:lineRule="auto"/>
        <w:ind w:firstLine="709"/>
        <w:jc w:val="both"/>
        <w:rPr>
          <w:rStyle w:val="FontStyle15"/>
          <w:b/>
          <w:sz w:val="24"/>
          <w:szCs w:val="24"/>
          <w:lang w:val="uk-UA" w:eastAsia="uk-UA"/>
        </w:rPr>
      </w:pPr>
      <w:r w:rsidRPr="003F4D29">
        <w:rPr>
          <w:b/>
          <w:noProof/>
          <w:lang w:val="uk-UA" w:eastAsia="uk-UA"/>
        </w:rPr>
        <w:drawing>
          <wp:inline distT="0" distB="0" distL="0" distR="0">
            <wp:extent cx="3095625" cy="3095625"/>
            <wp:effectExtent l="0" t="0" r="9525" b="9525"/>
            <wp:docPr id="40" name="Рисунок 2" descr="C:\Documents and Settings\Inna\Local Settings\Temp\Rar$DIa3368.26363\static_qr_code_witho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Inna\Local Settings\Temp\Rar$DIa3368.26363\static_qr_code_without_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971" cy="3093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06" w:rsidRPr="003F4D29" w:rsidRDefault="00AE0F06" w:rsidP="00AE0F06">
      <w:pPr>
        <w:pStyle w:val="Style12"/>
        <w:widowControl/>
        <w:tabs>
          <w:tab w:val="left" w:pos="211"/>
        </w:tabs>
        <w:spacing w:line="240" w:lineRule="auto"/>
        <w:ind w:firstLine="709"/>
        <w:jc w:val="both"/>
        <w:rPr>
          <w:rStyle w:val="FontStyle15"/>
          <w:sz w:val="24"/>
          <w:szCs w:val="24"/>
          <w:lang w:eastAsia="uk-UA"/>
        </w:rPr>
      </w:pPr>
      <w:r w:rsidRPr="003F4D29">
        <w:rPr>
          <w:rStyle w:val="FontStyle15"/>
          <w:b/>
          <w:sz w:val="24"/>
          <w:szCs w:val="24"/>
          <w:lang w:val="uk-UA" w:eastAsia="uk-UA"/>
        </w:rPr>
        <w:t>Вправа</w:t>
      </w:r>
      <w:r w:rsidRPr="003F4D29">
        <w:rPr>
          <w:rStyle w:val="FontStyle16"/>
          <w:sz w:val="24"/>
          <w:szCs w:val="24"/>
          <w:lang w:eastAsia="uk-UA"/>
        </w:rPr>
        <w:t xml:space="preserve">. </w:t>
      </w:r>
      <w:r w:rsidRPr="003F4D29">
        <w:rPr>
          <w:rStyle w:val="FontStyle16"/>
          <w:sz w:val="24"/>
          <w:szCs w:val="24"/>
          <w:lang w:val="uk-UA" w:eastAsia="uk-UA"/>
        </w:rPr>
        <w:t xml:space="preserve">а) </w:t>
      </w:r>
      <w:r w:rsidRPr="003F4D29">
        <w:rPr>
          <w:rStyle w:val="FontStyle15"/>
          <w:sz w:val="24"/>
          <w:szCs w:val="24"/>
          <w:lang w:val="uk-UA" w:eastAsia="uk-UA"/>
        </w:rPr>
        <w:t xml:space="preserve">Визначте основні синтаксичні функції іменників у поданих нижче реченнях: </w:t>
      </w:r>
    </w:p>
    <w:p w:rsidR="00AE0F06" w:rsidRPr="003F4D29" w:rsidRDefault="00AE0F06" w:rsidP="00AE0F06">
      <w:pPr>
        <w:pStyle w:val="Style12"/>
        <w:widowControl/>
        <w:numPr>
          <w:ilvl w:val="0"/>
          <w:numId w:val="15"/>
        </w:numPr>
        <w:tabs>
          <w:tab w:val="left" w:pos="211"/>
        </w:tabs>
        <w:spacing w:line="240" w:lineRule="auto"/>
        <w:jc w:val="both"/>
        <w:rPr>
          <w:rStyle w:val="FontStyle15"/>
          <w:sz w:val="24"/>
          <w:szCs w:val="24"/>
          <w:lang w:val="en-US" w:eastAsia="uk-UA"/>
        </w:rPr>
      </w:pPr>
      <w:r w:rsidRPr="003F4D29">
        <w:rPr>
          <w:rStyle w:val="FontStyle15"/>
          <w:sz w:val="24"/>
          <w:szCs w:val="24"/>
          <w:lang w:val="en-US" w:eastAsia="uk-UA"/>
        </w:rPr>
        <w:t>We</w:t>
      </w:r>
      <w:r w:rsidRPr="003F4D29">
        <w:rPr>
          <w:rStyle w:val="FontStyle15"/>
          <w:sz w:val="24"/>
          <w:szCs w:val="24"/>
          <w:lang w:val="uk-UA" w:eastAsia="uk-UA"/>
        </w:rPr>
        <w:t xml:space="preserve"> </w:t>
      </w:r>
      <w:r w:rsidRPr="003F4D29">
        <w:rPr>
          <w:rStyle w:val="FontStyle15"/>
          <w:sz w:val="24"/>
          <w:szCs w:val="24"/>
          <w:lang w:val="en-US" w:eastAsia="uk-UA"/>
        </w:rPr>
        <w:t>walked</w:t>
      </w:r>
      <w:r w:rsidRPr="003F4D29">
        <w:rPr>
          <w:rStyle w:val="FontStyle15"/>
          <w:sz w:val="24"/>
          <w:szCs w:val="24"/>
          <w:lang w:val="uk-UA" w:eastAsia="uk-UA"/>
        </w:rPr>
        <w:t xml:space="preserve"> </w:t>
      </w:r>
      <w:r w:rsidRPr="003F4D29">
        <w:rPr>
          <w:rStyle w:val="FontStyle15"/>
          <w:sz w:val="24"/>
          <w:szCs w:val="24"/>
          <w:lang w:val="en-US" w:eastAsia="uk-UA"/>
        </w:rPr>
        <w:t>a</w:t>
      </w:r>
      <w:r w:rsidRPr="003F4D29">
        <w:rPr>
          <w:rStyle w:val="FontStyle15"/>
          <w:sz w:val="24"/>
          <w:szCs w:val="24"/>
          <w:lang w:val="uk-UA" w:eastAsia="uk-UA"/>
        </w:rPr>
        <w:t xml:space="preserve"> </w:t>
      </w:r>
      <w:r w:rsidRPr="003F4D29">
        <w:rPr>
          <w:rStyle w:val="FontStyle15"/>
          <w:sz w:val="24"/>
          <w:szCs w:val="24"/>
          <w:lang w:val="en-US" w:eastAsia="uk-UA"/>
        </w:rPr>
        <w:t>mile</w:t>
      </w:r>
      <w:r w:rsidRPr="003F4D29">
        <w:rPr>
          <w:rStyle w:val="FontStyle15"/>
          <w:sz w:val="24"/>
          <w:szCs w:val="24"/>
          <w:lang w:val="uk-UA" w:eastAsia="uk-UA"/>
        </w:rPr>
        <w:t>.</w:t>
      </w:r>
    </w:p>
    <w:p w:rsidR="00AE0F06" w:rsidRPr="003F4D29" w:rsidRDefault="00AE0F06" w:rsidP="00AE0F06">
      <w:pPr>
        <w:pStyle w:val="Style12"/>
        <w:widowControl/>
        <w:numPr>
          <w:ilvl w:val="0"/>
          <w:numId w:val="15"/>
        </w:numPr>
        <w:tabs>
          <w:tab w:val="left" w:pos="211"/>
        </w:tabs>
        <w:spacing w:line="240" w:lineRule="auto"/>
        <w:jc w:val="both"/>
        <w:rPr>
          <w:rStyle w:val="FontStyle15"/>
          <w:sz w:val="24"/>
          <w:szCs w:val="24"/>
          <w:lang w:val="en-US" w:eastAsia="uk-UA"/>
        </w:rPr>
      </w:pPr>
      <w:r w:rsidRPr="003F4D29">
        <w:rPr>
          <w:rStyle w:val="FontStyle15"/>
          <w:sz w:val="24"/>
          <w:szCs w:val="24"/>
          <w:lang w:val="en-US" w:eastAsia="uk-UA"/>
        </w:rPr>
        <w:t>My friend kept me company.</w:t>
      </w:r>
    </w:p>
    <w:p w:rsidR="00AE0F06" w:rsidRPr="003F4D29" w:rsidRDefault="00AE0F06" w:rsidP="00AE0F06">
      <w:pPr>
        <w:pStyle w:val="Style1"/>
        <w:widowControl/>
        <w:numPr>
          <w:ilvl w:val="0"/>
          <w:numId w:val="15"/>
        </w:numPr>
        <w:spacing w:line="240" w:lineRule="auto"/>
        <w:rPr>
          <w:rStyle w:val="FontStyle15"/>
          <w:sz w:val="24"/>
          <w:szCs w:val="24"/>
          <w:lang w:val="en-US" w:eastAsia="en-US"/>
        </w:rPr>
      </w:pPr>
      <w:r w:rsidRPr="003F4D29">
        <w:rPr>
          <w:rStyle w:val="FontStyle15"/>
          <w:sz w:val="24"/>
          <w:szCs w:val="24"/>
          <w:lang w:val="en-US" w:eastAsia="en-US"/>
        </w:rPr>
        <w:t xml:space="preserve">The corner of the room was dimly lit by the candle light. </w:t>
      </w:r>
    </w:p>
    <w:p w:rsidR="00AE0F06" w:rsidRPr="003F4D29" w:rsidRDefault="00AE0F06" w:rsidP="00AE0F06">
      <w:pPr>
        <w:pStyle w:val="Style1"/>
        <w:widowControl/>
        <w:numPr>
          <w:ilvl w:val="0"/>
          <w:numId w:val="15"/>
        </w:numPr>
        <w:spacing w:line="240" w:lineRule="auto"/>
        <w:rPr>
          <w:rStyle w:val="FontStyle15"/>
          <w:sz w:val="24"/>
          <w:szCs w:val="24"/>
          <w:lang w:val="en-US" w:eastAsia="en-US"/>
        </w:rPr>
      </w:pPr>
      <w:r w:rsidRPr="003F4D29">
        <w:rPr>
          <w:rStyle w:val="FontStyle15"/>
          <w:sz w:val="24"/>
          <w:szCs w:val="24"/>
          <w:lang w:val="en-US" w:eastAsia="en-US"/>
        </w:rPr>
        <w:t xml:space="preserve">The cat climbed to the top of the tree. </w:t>
      </w:r>
    </w:p>
    <w:p w:rsidR="00AE0F06" w:rsidRPr="003F4D29" w:rsidRDefault="00AE0F06" w:rsidP="00AE0F06">
      <w:pPr>
        <w:pStyle w:val="Style1"/>
        <w:widowControl/>
        <w:numPr>
          <w:ilvl w:val="0"/>
          <w:numId w:val="15"/>
        </w:numPr>
        <w:spacing w:line="240" w:lineRule="auto"/>
        <w:rPr>
          <w:rStyle w:val="FontStyle15"/>
          <w:sz w:val="24"/>
          <w:szCs w:val="24"/>
          <w:lang w:val="en-US" w:eastAsia="en-US"/>
        </w:rPr>
      </w:pPr>
      <w:r w:rsidRPr="003F4D29">
        <w:rPr>
          <w:rStyle w:val="FontStyle15"/>
          <w:sz w:val="24"/>
          <w:szCs w:val="24"/>
          <w:lang w:val="en-US" w:eastAsia="en-US"/>
        </w:rPr>
        <w:t>The sea was rough.</w:t>
      </w:r>
    </w:p>
    <w:p w:rsidR="00AE0F06" w:rsidRPr="003F4D29" w:rsidRDefault="00AE0F06" w:rsidP="00AE0F06">
      <w:pPr>
        <w:pStyle w:val="Style1"/>
        <w:widowControl/>
        <w:numPr>
          <w:ilvl w:val="0"/>
          <w:numId w:val="15"/>
        </w:numPr>
        <w:spacing w:line="240" w:lineRule="auto"/>
        <w:rPr>
          <w:rStyle w:val="FontStyle15"/>
          <w:sz w:val="24"/>
          <w:szCs w:val="24"/>
          <w:lang w:val="en-US" w:eastAsia="en-US"/>
        </w:rPr>
      </w:pPr>
      <w:r w:rsidRPr="003F4D29">
        <w:rPr>
          <w:rStyle w:val="FontStyle15"/>
          <w:sz w:val="24"/>
          <w:szCs w:val="24"/>
          <w:lang w:val="en-US" w:eastAsia="en-US"/>
        </w:rPr>
        <w:t>She became an interpreter.</w:t>
      </w:r>
    </w:p>
    <w:p w:rsidR="00AE0F06" w:rsidRPr="003F4D29" w:rsidRDefault="00AE0F06" w:rsidP="00AE0F06">
      <w:pPr>
        <w:pStyle w:val="Style4"/>
        <w:widowControl/>
        <w:spacing w:line="240" w:lineRule="auto"/>
        <w:ind w:firstLine="709"/>
        <w:jc w:val="both"/>
        <w:rPr>
          <w:rStyle w:val="FontStyle15"/>
          <w:sz w:val="24"/>
          <w:szCs w:val="24"/>
          <w:lang w:val="uk-UA" w:eastAsia="uk-UA"/>
        </w:rPr>
      </w:pPr>
    </w:p>
    <w:p w:rsidR="00AE0F06" w:rsidRPr="003F4D29" w:rsidRDefault="00AE0F06" w:rsidP="00AE0F06">
      <w:pPr>
        <w:pStyle w:val="Style4"/>
        <w:widowControl/>
        <w:spacing w:line="240" w:lineRule="auto"/>
        <w:ind w:firstLine="709"/>
        <w:jc w:val="both"/>
        <w:rPr>
          <w:rStyle w:val="FontStyle15"/>
          <w:sz w:val="24"/>
          <w:szCs w:val="24"/>
          <w:lang w:val="uk-UA" w:eastAsia="uk-UA"/>
        </w:rPr>
      </w:pPr>
      <w:r w:rsidRPr="003F4D29">
        <w:rPr>
          <w:rStyle w:val="FontStyle15"/>
          <w:sz w:val="24"/>
          <w:szCs w:val="24"/>
          <w:lang w:val="uk-UA" w:eastAsia="uk-UA"/>
        </w:rPr>
        <w:t xml:space="preserve">б) Перекладіть речення на українську мову. </w:t>
      </w:r>
    </w:p>
    <w:p w:rsidR="00AE0F06" w:rsidRPr="003F4D29" w:rsidRDefault="00AE0F06" w:rsidP="00AE0F06">
      <w:pPr>
        <w:rPr>
          <w:rStyle w:val="FontStyle15"/>
          <w:b/>
          <w:sz w:val="24"/>
          <w:szCs w:val="24"/>
          <w:lang w:val="uk-UA" w:eastAsia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Pr="003F4D29">
        <w:rPr>
          <w:rStyle w:val="FontStyle15"/>
          <w:b/>
          <w:sz w:val="24"/>
          <w:szCs w:val="24"/>
          <w:lang w:val="en-US" w:eastAsia="uk-UA"/>
        </w:rPr>
        <w:lastRenderedPageBreak/>
        <w:t>QR</w:t>
      </w:r>
      <w:r w:rsidRPr="00AE0F06">
        <w:rPr>
          <w:rStyle w:val="FontStyle15"/>
          <w:b/>
          <w:sz w:val="24"/>
          <w:szCs w:val="24"/>
          <w:lang w:eastAsia="uk-UA"/>
        </w:rPr>
        <w:t>-</w:t>
      </w:r>
      <w:r w:rsidRPr="003F4D29">
        <w:rPr>
          <w:rStyle w:val="FontStyle15"/>
          <w:b/>
          <w:sz w:val="24"/>
          <w:szCs w:val="24"/>
          <w:lang w:val="en-US" w:eastAsia="uk-UA"/>
        </w:rPr>
        <w:t>code</w:t>
      </w:r>
      <w:r w:rsidRPr="00AE0F06">
        <w:rPr>
          <w:rStyle w:val="FontStyle15"/>
          <w:b/>
          <w:sz w:val="24"/>
          <w:szCs w:val="24"/>
          <w:lang w:eastAsia="uk-UA"/>
        </w:rPr>
        <w:t xml:space="preserve">, </w:t>
      </w:r>
      <w:r w:rsidRPr="003F4D29">
        <w:rPr>
          <w:rStyle w:val="FontStyle15"/>
          <w:b/>
          <w:sz w:val="24"/>
          <w:szCs w:val="24"/>
          <w:lang w:val="en-US" w:eastAsia="uk-UA"/>
        </w:rPr>
        <w:t>group</w:t>
      </w:r>
      <w:r w:rsidRPr="00AE0F06">
        <w:rPr>
          <w:rStyle w:val="FontStyle15"/>
          <w:b/>
          <w:sz w:val="24"/>
          <w:szCs w:val="24"/>
          <w:lang w:eastAsia="uk-UA"/>
        </w:rPr>
        <w:t xml:space="preserve"> </w:t>
      </w:r>
      <w:r w:rsidRPr="003F4D29">
        <w:rPr>
          <w:rStyle w:val="FontStyle15"/>
          <w:b/>
          <w:sz w:val="24"/>
          <w:szCs w:val="24"/>
          <w:lang w:val="uk-UA" w:eastAsia="uk-UA"/>
        </w:rPr>
        <w:t>№2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3255645" cy="3255645"/>
            <wp:effectExtent l="0" t="0" r="1905" b="1905"/>
            <wp:wrapThrough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hrough>
            <wp:docPr id="4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325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t>Вправа. Знайдіть слова, що допомагають ідентифікувати іменник у таких парах речень: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3F4D29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One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can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hardly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fail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to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recognize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his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works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. –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works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miracles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3F4D29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It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deals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with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the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sweet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and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the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bitter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of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life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. –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The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pie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tastes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sweet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Pr="003F4D29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They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married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for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love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. –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The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child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came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to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love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his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nurse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3F4D29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She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cast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a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quick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glance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at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him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. – I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saw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him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glance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over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his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F4D29">
        <w:rPr>
          <w:rFonts w:ascii="Times New Roman" w:hAnsi="Times New Roman" w:cs="Times New Roman"/>
          <w:sz w:val="24"/>
          <w:szCs w:val="24"/>
          <w:lang w:val="uk-UA"/>
        </w:rPr>
        <w:t>shoulder</w:t>
      </w:r>
      <w:proofErr w:type="spellEnd"/>
      <w:r w:rsidRPr="003F4D2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E0F06" w:rsidRPr="003F4D29" w:rsidRDefault="00AE0F06" w:rsidP="00AE0F06">
      <w:pPr>
        <w:rPr>
          <w:rStyle w:val="FontStyle15"/>
          <w:b/>
          <w:sz w:val="24"/>
          <w:szCs w:val="24"/>
          <w:lang w:val="uk-UA" w:eastAsia="uk-UA"/>
        </w:rPr>
      </w:pPr>
      <w:r w:rsidRPr="003F4D29">
        <w:rPr>
          <w:rStyle w:val="FontStyle15"/>
          <w:b/>
          <w:sz w:val="24"/>
          <w:szCs w:val="24"/>
          <w:lang w:val="en-US" w:eastAsia="uk-UA"/>
        </w:rPr>
        <w:lastRenderedPageBreak/>
        <w:t>QR</w:t>
      </w:r>
      <w:r w:rsidRPr="00AE0F06">
        <w:rPr>
          <w:rStyle w:val="FontStyle15"/>
          <w:b/>
          <w:sz w:val="24"/>
          <w:szCs w:val="24"/>
          <w:lang w:val="uk-UA" w:eastAsia="uk-UA"/>
        </w:rPr>
        <w:t>-</w:t>
      </w:r>
      <w:r w:rsidRPr="003F4D29">
        <w:rPr>
          <w:rStyle w:val="FontStyle15"/>
          <w:b/>
          <w:sz w:val="24"/>
          <w:szCs w:val="24"/>
          <w:lang w:val="en-US" w:eastAsia="uk-UA"/>
        </w:rPr>
        <w:t>code</w:t>
      </w:r>
      <w:r w:rsidRPr="00AE0F06">
        <w:rPr>
          <w:rStyle w:val="FontStyle15"/>
          <w:b/>
          <w:sz w:val="24"/>
          <w:szCs w:val="24"/>
          <w:lang w:val="uk-UA" w:eastAsia="uk-UA"/>
        </w:rPr>
        <w:t xml:space="preserve">, </w:t>
      </w:r>
      <w:r w:rsidRPr="003F4D29">
        <w:rPr>
          <w:rStyle w:val="FontStyle15"/>
          <w:b/>
          <w:sz w:val="24"/>
          <w:szCs w:val="24"/>
          <w:lang w:val="en-US" w:eastAsia="uk-UA"/>
        </w:rPr>
        <w:t>group</w:t>
      </w:r>
      <w:r w:rsidRPr="00AE0F06">
        <w:rPr>
          <w:rStyle w:val="FontStyle15"/>
          <w:b/>
          <w:sz w:val="24"/>
          <w:szCs w:val="24"/>
          <w:lang w:val="uk-UA" w:eastAsia="uk-UA"/>
        </w:rPr>
        <w:t xml:space="preserve"> </w:t>
      </w:r>
      <w:r w:rsidRPr="003F4D29">
        <w:rPr>
          <w:rStyle w:val="FontStyle15"/>
          <w:b/>
          <w:sz w:val="24"/>
          <w:szCs w:val="24"/>
          <w:lang w:val="uk-UA" w:eastAsia="uk-UA"/>
        </w:rPr>
        <w:t>№3</w:t>
      </w:r>
    </w:p>
    <w:p w:rsidR="00AE0F06" w:rsidRPr="003F4D29" w:rsidRDefault="00AE0F06" w:rsidP="00AE0F06">
      <w:pPr>
        <w:pStyle w:val="Style3"/>
        <w:widowControl/>
        <w:spacing w:line="240" w:lineRule="auto"/>
        <w:ind w:firstLine="709"/>
        <w:jc w:val="both"/>
        <w:rPr>
          <w:rStyle w:val="FontStyle12"/>
          <w:b w:val="0"/>
          <w:sz w:val="24"/>
          <w:szCs w:val="24"/>
          <w:lang w:val="uk-UA" w:eastAsia="uk-UA"/>
        </w:rPr>
      </w:pPr>
      <w:r w:rsidRPr="003F4D29">
        <w:rPr>
          <w:rStyle w:val="FontStyle15"/>
          <w:b/>
          <w:sz w:val="24"/>
          <w:szCs w:val="24"/>
          <w:lang w:val="uk-UA" w:eastAsia="uk-UA"/>
        </w:rPr>
        <w:t>Вправа</w:t>
      </w:r>
      <w:r w:rsidRPr="003F4D29">
        <w:rPr>
          <w:rStyle w:val="FontStyle13"/>
          <w:i w:val="0"/>
          <w:lang w:val="uk-UA" w:eastAsia="uk-UA"/>
        </w:rPr>
        <w:t>.</w:t>
      </w:r>
      <w:r w:rsidRPr="003F4D29">
        <w:rPr>
          <w:rStyle w:val="FontStyle13"/>
          <w:b w:val="0"/>
          <w:lang w:val="uk-UA" w:eastAsia="uk-UA"/>
        </w:rPr>
        <w:t xml:space="preserve"> </w:t>
      </w:r>
      <w:r w:rsidRPr="003F4D29">
        <w:rPr>
          <w:rStyle w:val="FontStyle12"/>
          <w:b w:val="0"/>
          <w:sz w:val="24"/>
          <w:szCs w:val="24"/>
          <w:lang w:val="uk-UA" w:eastAsia="uk-UA"/>
        </w:rPr>
        <w:t xml:space="preserve">Розгляньте реалізацію граматичної категорії числа в іменників у порівнюваних мовах. Опишіть ізоморфні та </w:t>
      </w:r>
      <w:proofErr w:type="spellStart"/>
      <w:r w:rsidRPr="003F4D29">
        <w:rPr>
          <w:rStyle w:val="FontStyle12"/>
          <w:b w:val="0"/>
          <w:sz w:val="24"/>
          <w:szCs w:val="24"/>
          <w:lang w:val="uk-UA" w:eastAsia="uk-UA"/>
        </w:rPr>
        <w:t>аломорфні</w:t>
      </w:r>
      <w:proofErr w:type="spellEnd"/>
      <w:r w:rsidRPr="003F4D29">
        <w:rPr>
          <w:rStyle w:val="FontStyle12"/>
          <w:b w:val="0"/>
          <w:sz w:val="24"/>
          <w:szCs w:val="24"/>
          <w:lang w:val="uk-UA" w:eastAsia="uk-UA"/>
        </w:rPr>
        <w:t xml:space="preserve"> випадки. </w:t>
      </w:r>
    </w:p>
    <w:p w:rsidR="00AE0F06" w:rsidRPr="003F4D29" w:rsidRDefault="00AE0F06" w:rsidP="00AE0F06">
      <w:pPr>
        <w:pStyle w:val="Style3"/>
        <w:widowControl/>
        <w:tabs>
          <w:tab w:val="left" w:pos="365"/>
        </w:tabs>
        <w:spacing w:line="240" w:lineRule="auto"/>
        <w:ind w:firstLine="709"/>
        <w:jc w:val="both"/>
        <w:rPr>
          <w:rStyle w:val="FontStyle12"/>
          <w:b w:val="0"/>
          <w:sz w:val="24"/>
          <w:szCs w:val="24"/>
          <w:lang w:val="uk-UA" w:eastAsia="uk-UA"/>
        </w:rPr>
      </w:pPr>
    </w:p>
    <w:p w:rsidR="00AE0F06" w:rsidRPr="003F4D29" w:rsidRDefault="00AE0F06" w:rsidP="00AE0F06">
      <w:pPr>
        <w:rPr>
          <w:rStyle w:val="FontStyle15"/>
          <w:b/>
          <w:sz w:val="24"/>
          <w:szCs w:val="24"/>
          <w:lang w:val="uk-UA" w:eastAsia="uk-UA"/>
        </w:rPr>
      </w:pPr>
      <w:r w:rsidRPr="003F4D29">
        <w:rPr>
          <w:rStyle w:val="FontStyle12"/>
          <w:b w:val="0"/>
          <w:sz w:val="24"/>
          <w:szCs w:val="24"/>
          <w:lang w:val="uk-UA" w:eastAsia="uk-UA"/>
        </w:rPr>
        <w:t xml:space="preserve">Англ.: </w:t>
      </w:r>
      <w:r w:rsidRPr="003F4D29">
        <w:rPr>
          <w:rStyle w:val="FontStyle14"/>
          <w:b w:val="0"/>
          <w:i w:val="0"/>
          <w:sz w:val="24"/>
          <w:szCs w:val="24"/>
          <w:lang w:val="en-US" w:eastAsia="uk-UA"/>
        </w:rPr>
        <w:t>pupils, dogs, waters, trousers, outskirts, scissors, money, mathematics, politics, wine, beauty, cattle, party, family, people, glass, wheat, spectacles.</w:t>
      </w:r>
    </w:p>
    <w:p w:rsidR="00AE0F06" w:rsidRPr="003F4D29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F4D29">
        <w:rPr>
          <w:noProof/>
          <w:sz w:val="24"/>
          <w:szCs w:val="24"/>
          <w:lang w:val="uk-UA" w:eastAsia="uk-UA"/>
        </w:rPr>
        <w:drawing>
          <wp:inline distT="0" distB="0" distL="0" distR="0">
            <wp:extent cx="3438525" cy="3438525"/>
            <wp:effectExtent l="0" t="0" r="9525" b="9525"/>
            <wp:docPr id="4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6688" cy="3436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F06" w:rsidRDefault="00AE0F06" w:rsidP="00AE0F0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E0F06" w:rsidRDefault="00AE0F06" w:rsidP="00AE0F06">
      <w:pPr>
        <w:spacing w:line="240" w:lineRule="auto"/>
        <w:jc w:val="right"/>
        <w:rPr>
          <w:rStyle w:val="FontStyle30"/>
          <w:sz w:val="24"/>
          <w:szCs w:val="24"/>
          <w:lang w:val="uk-UA" w:eastAsia="uk-UA"/>
        </w:rPr>
      </w:pPr>
      <w:r>
        <w:rPr>
          <w:rStyle w:val="FontStyle30"/>
          <w:sz w:val="24"/>
          <w:szCs w:val="24"/>
          <w:lang w:val="uk-UA" w:eastAsia="uk-UA"/>
        </w:rPr>
        <w:lastRenderedPageBreak/>
        <w:t>Додаток 4</w:t>
      </w:r>
    </w:p>
    <w:p w:rsidR="003F4D29" w:rsidRDefault="00761915" w:rsidP="00AE0F06">
      <w:pPr>
        <w:spacing w:after="0" w:line="240" w:lineRule="auto"/>
        <w:jc w:val="center"/>
        <w:rPr>
          <w:rStyle w:val="FontStyle30"/>
          <w:sz w:val="24"/>
          <w:szCs w:val="24"/>
          <w:lang w:val="uk-UA" w:eastAsia="uk-UA"/>
        </w:rPr>
      </w:pPr>
      <w:r w:rsidRPr="003F4D29">
        <w:rPr>
          <w:rStyle w:val="FontStyle30"/>
          <w:sz w:val="24"/>
          <w:szCs w:val="24"/>
          <w:lang w:val="uk-UA" w:eastAsia="uk-UA"/>
        </w:rPr>
        <w:t>ТЕСТИ З РОЗДІЛУ «СОЛОДКІ СТРАВИ»</w:t>
      </w:r>
    </w:p>
    <w:p w:rsidR="00AE0F06" w:rsidRPr="003F4D29" w:rsidRDefault="00AE0F06" w:rsidP="00AE0F06">
      <w:pPr>
        <w:spacing w:line="240" w:lineRule="auto"/>
        <w:jc w:val="center"/>
        <w:rPr>
          <w:rStyle w:val="FontStyle30"/>
          <w:sz w:val="24"/>
          <w:szCs w:val="24"/>
          <w:lang w:val="uk-UA" w:eastAsia="uk-UA"/>
        </w:rPr>
      </w:pPr>
      <w:r w:rsidRPr="003F4D29">
        <w:rPr>
          <w:rStyle w:val="FontStyle30"/>
          <w:sz w:val="24"/>
          <w:szCs w:val="24"/>
          <w:lang w:val="uk-UA" w:eastAsia="uk-UA"/>
        </w:rPr>
        <w:t>група №1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spacing w:before="101"/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1.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У яких цехах готують солодкі страви?</w:t>
      </w:r>
    </w:p>
    <w:p w:rsidR="00761915" w:rsidRPr="003F4D29" w:rsidRDefault="00761915" w:rsidP="00761915">
      <w:pPr>
        <w:pStyle w:val="Style21"/>
        <w:widowControl/>
        <w:tabs>
          <w:tab w:val="left" w:pos="1056"/>
        </w:tabs>
        <w:spacing w:line="322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гарячому, холодному;</w:t>
      </w:r>
    </w:p>
    <w:p w:rsidR="00761915" w:rsidRPr="003F4D29" w:rsidRDefault="00761915" w:rsidP="00761915">
      <w:pPr>
        <w:pStyle w:val="Style21"/>
        <w:widowControl/>
        <w:tabs>
          <w:tab w:val="left" w:pos="1056"/>
        </w:tabs>
        <w:spacing w:line="322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гарячому, борошняному;</w:t>
      </w:r>
    </w:p>
    <w:p w:rsidR="00761915" w:rsidRPr="003F4D29" w:rsidRDefault="00761915" w:rsidP="00761915">
      <w:pPr>
        <w:pStyle w:val="Style21"/>
        <w:widowControl/>
        <w:tabs>
          <w:tab w:val="left" w:pos="1056"/>
        </w:tabs>
        <w:spacing w:line="322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гарячому, овочевому.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2.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До ягід відносять:</w:t>
      </w:r>
    </w:p>
    <w:p w:rsidR="00761915" w:rsidRPr="003F4D29" w:rsidRDefault="00761915" w:rsidP="00761915">
      <w:pPr>
        <w:pStyle w:val="Style21"/>
        <w:widowControl/>
        <w:tabs>
          <w:tab w:val="left" w:pos="1070"/>
        </w:tabs>
        <w:spacing w:line="322" w:lineRule="exact"/>
        <w:ind w:left="725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виноград, аґрус, смородину;</w:t>
      </w:r>
    </w:p>
    <w:p w:rsidR="00761915" w:rsidRPr="003F4D29" w:rsidRDefault="00761915" w:rsidP="00761915">
      <w:pPr>
        <w:pStyle w:val="Style21"/>
        <w:widowControl/>
        <w:tabs>
          <w:tab w:val="left" w:pos="1070"/>
        </w:tabs>
        <w:spacing w:line="322" w:lineRule="exact"/>
        <w:ind w:left="725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слива, вишня, черешня;</w:t>
      </w:r>
    </w:p>
    <w:p w:rsidR="00761915" w:rsidRPr="003F4D29" w:rsidRDefault="00761915" w:rsidP="00761915">
      <w:pPr>
        <w:pStyle w:val="Style21"/>
        <w:widowControl/>
        <w:tabs>
          <w:tab w:val="left" w:pos="1070"/>
        </w:tabs>
        <w:spacing w:line="322" w:lineRule="exact"/>
        <w:ind w:left="725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мандарини, апельсини, лимони.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ind w:firstLine="0"/>
        <w:jc w:val="both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3.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Кукурудзяний крохмаль використовують для приготування таких киселів:</w:t>
      </w:r>
    </w:p>
    <w:p w:rsidR="00761915" w:rsidRPr="003F4D29" w:rsidRDefault="00761915" w:rsidP="00761915">
      <w:pPr>
        <w:pStyle w:val="Style21"/>
        <w:widowControl/>
        <w:tabs>
          <w:tab w:val="left" w:pos="1061"/>
        </w:tabs>
        <w:spacing w:line="322" w:lineRule="exact"/>
        <w:ind w:left="73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плодових;</w:t>
      </w:r>
    </w:p>
    <w:p w:rsidR="00761915" w:rsidRPr="003F4D29" w:rsidRDefault="00761915" w:rsidP="00761915">
      <w:pPr>
        <w:pStyle w:val="Style21"/>
        <w:widowControl/>
        <w:tabs>
          <w:tab w:val="left" w:pos="1061"/>
        </w:tabs>
        <w:spacing w:line="322" w:lineRule="exact"/>
        <w:ind w:left="73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ягідних;</w:t>
      </w:r>
    </w:p>
    <w:p w:rsidR="00761915" w:rsidRPr="003F4D29" w:rsidRDefault="00761915" w:rsidP="00761915">
      <w:pPr>
        <w:pStyle w:val="Style21"/>
        <w:widowControl/>
        <w:tabs>
          <w:tab w:val="left" w:pos="1061"/>
        </w:tabs>
        <w:spacing w:line="322" w:lineRule="exact"/>
        <w:ind w:left="73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молочних.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spacing w:before="5"/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4.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Що покращує якість молочного киселю?</w:t>
      </w:r>
    </w:p>
    <w:p w:rsidR="00761915" w:rsidRPr="003F4D29" w:rsidRDefault="00761915" w:rsidP="00761915">
      <w:pPr>
        <w:pStyle w:val="Style21"/>
        <w:widowControl/>
        <w:tabs>
          <w:tab w:val="left" w:pos="1066"/>
        </w:tabs>
        <w:spacing w:line="322" w:lineRule="exact"/>
        <w:ind w:left="73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вино;</w:t>
      </w:r>
    </w:p>
    <w:p w:rsidR="00761915" w:rsidRPr="003F4D29" w:rsidRDefault="00761915" w:rsidP="00761915">
      <w:pPr>
        <w:pStyle w:val="Style21"/>
        <w:widowControl/>
        <w:tabs>
          <w:tab w:val="left" w:pos="1066"/>
        </w:tabs>
        <w:spacing w:line="322" w:lineRule="exact"/>
        <w:ind w:left="73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лимонний сік;</w:t>
      </w:r>
    </w:p>
    <w:p w:rsidR="00761915" w:rsidRPr="003F4D29" w:rsidRDefault="00761915" w:rsidP="00761915">
      <w:pPr>
        <w:pStyle w:val="Style21"/>
        <w:widowControl/>
        <w:tabs>
          <w:tab w:val="left" w:pos="1066"/>
        </w:tabs>
        <w:spacing w:line="322" w:lineRule="exact"/>
        <w:ind w:left="73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мигдаль.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spacing w:before="5"/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5.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Мус готують на:</w:t>
      </w:r>
    </w:p>
    <w:p w:rsidR="00761915" w:rsidRPr="003F4D29" w:rsidRDefault="00761915" w:rsidP="00761915">
      <w:pPr>
        <w:pStyle w:val="Style21"/>
        <w:widowControl/>
        <w:tabs>
          <w:tab w:val="left" w:pos="1080"/>
        </w:tabs>
        <w:spacing w:line="322" w:lineRule="exact"/>
        <w:ind w:left="73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 xml:space="preserve">фруктовому </w:t>
      </w:r>
      <w:proofErr w:type="spellStart"/>
      <w:r w:rsidRPr="003F4D29">
        <w:rPr>
          <w:rStyle w:val="FontStyle35"/>
          <w:sz w:val="24"/>
          <w:szCs w:val="24"/>
          <w:lang w:val="uk-UA" w:eastAsia="uk-UA"/>
        </w:rPr>
        <w:t>соці</w:t>
      </w:r>
      <w:proofErr w:type="spellEnd"/>
      <w:r w:rsidRPr="003F4D29">
        <w:rPr>
          <w:rStyle w:val="FontStyle35"/>
          <w:sz w:val="24"/>
          <w:szCs w:val="24"/>
          <w:lang w:val="uk-UA" w:eastAsia="uk-UA"/>
        </w:rPr>
        <w:t>;</w:t>
      </w:r>
    </w:p>
    <w:p w:rsidR="00761915" w:rsidRPr="003F4D29" w:rsidRDefault="00761915" w:rsidP="00761915">
      <w:pPr>
        <w:pStyle w:val="Style21"/>
        <w:widowControl/>
        <w:tabs>
          <w:tab w:val="left" w:pos="1080"/>
        </w:tabs>
        <w:spacing w:line="322" w:lineRule="exact"/>
        <w:ind w:left="73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молочних продуктах;</w:t>
      </w:r>
    </w:p>
    <w:p w:rsidR="00761915" w:rsidRPr="003F4D29" w:rsidRDefault="00761915" w:rsidP="00761915">
      <w:pPr>
        <w:pStyle w:val="Style21"/>
        <w:widowControl/>
        <w:tabs>
          <w:tab w:val="left" w:pos="1080"/>
        </w:tabs>
        <w:spacing w:line="322" w:lineRule="exact"/>
        <w:ind w:left="73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желатині або манній крупі.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6.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Основою для приготування крему є: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 xml:space="preserve">вершки </w:t>
      </w:r>
      <w:r w:rsidRPr="003F4D29">
        <w:rPr>
          <w:rStyle w:val="FontStyle35"/>
          <w:sz w:val="24"/>
          <w:szCs w:val="24"/>
          <w:lang w:eastAsia="uk-UA"/>
        </w:rPr>
        <w:t>35</w:t>
      </w:r>
      <w:r w:rsidRPr="003F4D29">
        <w:rPr>
          <w:rStyle w:val="FontStyle35"/>
          <w:sz w:val="24"/>
          <w:szCs w:val="24"/>
          <w:lang w:val="uk-UA" w:eastAsia="uk-UA"/>
        </w:rPr>
        <w:t>%</w:t>
      </w:r>
      <w:proofErr w:type="spellStart"/>
      <w:r w:rsidRPr="003F4D29">
        <w:rPr>
          <w:rStyle w:val="FontStyle35"/>
          <w:sz w:val="24"/>
          <w:szCs w:val="24"/>
          <w:lang w:val="uk-UA" w:eastAsia="uk-UA"/>
        </w:rPr>
        <w:t>-ої</w:t>
      </w:r>
      <w:proofErr w:type="spellEnd"/>
      <w:r w:rsidRPr="003F4D29">
        <w:rPr>
          <w:rStyle w:val="FontStyle35"/>
          <w:sz w:val="24"/>
          <w:szCs w:val="24"/>
          <w:lang w:val="uk-UA" w:eastAsia="uk-UA"/>
        </w:rPr>
        <w:t xml:space="preserve"> жирності;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before="5" w:line="322" w:lineRule="exact"/>
        <w:ind w:left="74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вода;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будь-який сік.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spacing w:before="10"/>
        <w:ind w:left="317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pacing w:val="-20"/>
          <w:sz w:val="24"/>
          <w:szCs w:val="24"/>
        </w:rPr>
        <w:t>7.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До чого призведе додавання вина або лимонного соку до плодово-ягідного</w:t>
      </w:r>
      <w:r w:rsidRPr="003F4D29">
        <w:rPr>
          <w:rStyle w:val="FontStyle35"/>
          <w:sz w:val="24"/>
          <w:szCs w:val="24"/>
          <w:lang w:val="uk-UA"/>
        </w:rPr>
        <w:br/>
        <w:t>желе?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до погіршення смаку;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до покращення смаку;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обидва варіанти не вірні.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pacing w:val="-20"/>
          <w:sz w:val="24"/>
          <w:szCs w:val="24"/>
        </w:rPr>
        <w:t>8.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У якому вигляді подають натуральні плоди?</w:t>
      </w:r>
    </w:p>
    <w:p w:rsidR="00761915" w:rsidRPr="003F4D29" w:rsidRDefault="00761915" w:rsidP="00761915">
      <w:pPr>
        <w:pStyle w:val="Style21"/>
        <w:widowControl/>
        <w:tabs>
          <w:tab w:val="left" w:pos="1090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у свіжому;</w:t>
      </w:r>
    </w:p>
    <w:p w:rsidR="00761915" w:rsidRPr="003F4D29" w:rsidRDefault="00761915" w:rsidP="00761915">
      <w:pPr>
        <w:pStyle w:val="Style21"/>
        <w:widowControl/>
        <w:tabs>
          <w:tab w:val="left" w:pos="1090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у гарячому;</w:t>
      </w:r>
    </w:p>
    <w:p w:rsidR="00761915" w:rsidRPr="003F4D29" w:rsidRDefault="00761915" w:rsidP="00761915">
      <w:pPr>
        <w:pStyle w:val="Style21"/>
        <w:widowControl/>
        <w:tabs>
          <w:tab w:val="left" w:pos="1090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обидва варіанти не вірні.</w:t>
      </w:r>
    </w:p>
    <w:p w:rsidR="00761915" w:rsidRPr="003F4D29" w:rsidRDefault="00761915" w:rsidP="00761915">
      <w:pPr>
        <w:pStyle w:val="Style22"/>
        <w:widowControl/>
        <w:tabs>
          <w:tab w:val="left" w:pos="317"/>
        </w:tabs>
        <w:ind w:firstLine="0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pacing w:val="-20"/>
          <w:sz w:val="24"/>
          <w:szCs w:val="24"/>
        </w:rPr>
        <w:t>9.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В що закладають фрукти перед приготуванням узвару?</w:t>
      </w:r>
    </w:p>
    <w:p w:rsidR="00761915" w:rsidRPr="003F4D29" w:rsidRDefault="00761915" w:rsidP="00761915">
      <w:pPr>
        <w:pStyle w:val="Style21"/>
        <w:widowControl/>
        <w:tabs>
          <w:tab w:val="left" w:pos="1080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уводу;</w:t>
      </w:r>
    </w:p>
    <w:p w:rsidR="00761915" w:rsidRPr="003F4D29" w:rsidRDefault="00761915" w:rsidP="00761915">
      <w:pPr>
        <w:pStyle w:val="Style21"/>
        <w:widowControl/>
        <w:tabs>
          <w:tab w:val="left" w:pos="1080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в сироп;</w:t>
      </w:r>
    </w:p>
    <w:p w:rsidR="00761915" w:rsidRPr="003F4D29" w:rsidRDefault="00761915" w:rsidP="00761915">
      <w:pPr>
        <w:pStyle w:val="Style21"/>
        <w:widowControl/>
        <w:tabs>
          <w:tab w:val="left" w:pos="1080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в окріп.</w:t>
      </w:r>
    </w:p>
    <w:p w:rsidR="00761915" w:rsidRPr="003F4D29" w:rsidRDefault="00761915" w:rsidP="00761915">
      <w:pPr>
        <w:pStyle w:val="Style14"/>
        <w:widowControl/>
        <w:spacing w:line="322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1</w:t>
      </w:r>
      <w:r w:rsidRPr="003F4D29">
        <w:rPr>
          <w:rStyle w:val="FontStyle35"/>
          <w:sz w:val="24"/>
          <w:szCs w:val="24"/>
          <w:lang w:val="uk-UA"/>
        </w:rPr>
        <w:t>0.Що таке узвар?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сік натуральний;</w:t>
      </w:r>
    </w:p>
    <w:p w:rsidR="00761915" w:rsidRPr="003F4D29" w:rsidRDefault="00761915" w:rsidP="00761915">
      <w:pPr>
        <w:pStyle w:val="Style21"/>
        <w:widowControl/>
        <w:tabs>
          <w:tab w:val="left" w:pos="1094"/>
        </w:tabs>
        <w:spacing w:line="322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lastRenderedPageBreak/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компот з фруктів та ягід;</w:t>
      </w:r>
    </w:p>
    <w:p w:rsidR="003F4D29" w:rsidRPr="00AE0F06" w:rsidRDefault="00761915" w:rsidP="00AE0F06">
      <w:pPr>
        <w:pStyle w:val="Style21"/>
        <w:widowControl/>
        <w:tabs>
          <w:tab w:val="left" w:pos="1094"/>
        </w:tabs>
        <w:spacing w:line="322" w:lineRule="exact"/>
        <w:ind w:left="749"/>
        <w:rPr>
          <w:rStyle w:val="FontStyle30"/>
          <w:b w:val="0"/>
          <w:bCs w:val="0"/>
          <w:spacing w:val="0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обидва варіанти не вірні.</w:t>
      </w:r>
      <w:r w:rsidR="003F4D29">
        <w:rPr>
          <w:rStyle w:val="FontStyle30"/>
          <w:sz w:val="24"/>
          <w:szCs w:val="24"/>
          <w:lang w:val="uk-UA" w:eastAsia="uk-UA"/>
        </w:rPr>
        <w:br w:type="page"/>
      </w:r>
    </w:p>
    <w:p w:rsidR="00AE0F06" w:rsidRDefault="003F4D29" w:rsidP="00AE0F06">
      <w:pPr>
        <w:spacing w:line="240" w:lineRule="auto"/>
        <w:jc w:val="center"/>
        <w:rPr>
          <w:rStyle w:val="FontStyle30"/>
          <w:sz w:val="24"/>
          <w:szCs w:val="24"/>
          <w:lang w:val="uk-UA" w:eastAsia="uk-UA"/>
        </w:rPr>
      </w:pPr>
      <w:r w:rsidRPr="003F4D29">
        <w:rPr>
          <w:rStyle w:val="FontStyle30"/>
          <w:sz w:val="24"/>
          <w:szCs w:val="24"/>
          <w:lang w:val="uk-UA" w:eastAsia="uk-UA"/>
        </w:rPr>
        <w:lastRenderedPageBreak/>
        <w:t>ТЕСТИ З РОЗДІЛУ «СОЛОДКІ СТРАВИ»</w:t>
      </w:r>
      <w:r w:rsidR="00AE0F06" w:rsidRPr="00AE0F06">
        <w:rPr>
          <w:rStyle w:val="FontStyle30"/>
          <w:sz w:val="24"/>
          <w:szCs w:val="24"/>
          <w:lang w:val="uk-UA" w:eastAsia="uk-UA"/>
        </w:rPr>
        <w:t xml:space="preserve"> </w:t>
      </w:r>
    </w:p>
    <w:p w:rsidR="00AE0F06" w:rsidRPr="003F4D29" w:rsidRDefault="00AE0F06" w:rsidP="00AE0F06">
      <w:pPr>
        <w:spacing w:line="240" w:lineRule="auto"/>
        <w:jc w:val="center"/>
        <w:rPr>
          <w:rStyle w:val="FontStyle30"/>
          <w:sz w:val="24"/>
          <w:szCs w:val="24"/>
          <w:lang w:val="uk-UA" w:eastAsia="uk-UA"/>
        </w:rPr>
      </w:pPr>
      <w:r w:rsidRPr="003F4D29">
        <w:rPr>
          <w:rStyle w:val="FontStyle30"/>
          <w:sz w:val="24"/>
          <w:szCs w:val="24"/>
          <w:lang w:val="uk-UA" w:eastAsia="uk-UA"/>
        </w:rPr>
        <w:t>група №</w:t>
      </w:r>
      <w:r>
        <w:rPr>
          <w:rStyle w:val="FontStyle30"/>
          <w:sz w:val="24"/>
          <w:szCs w:val="24"/>
          <w:lang w:val="uk-UA" w:eastAsia="uk-UA"/>
        </w:rPr>
        <w:t>2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line="43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1.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Температура подавання холодних солодких страв складає:</w:t>
      </w:r>
    </w:p>
    <w:p w:rsidR="00761915" w:rsidRPr="003F4D29" w:rsidRDefault="00761915" w:rsidP="00761915">
      <w:pPr>
        <w:pStyle w:val="Style24"/>
        <w:widowControl/>
        <w:tabs>
          <w:tab w:val="left" w:pos="1056"/>
        </w:tabs>
        <w:spacing w:line="317" w:lineRule="exact"/>
        <w:ind w:left="715"/>
        <w:rPr>
          <w:rStyle w:val="FontStyle35"/>
          <w:sz w:val="24"/>
          <w:szCs w:val="24"/>
          <w:lang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</w:r>
      <w:r w:rsidRPr="003F4D29">
        <w:rPr>
          <w:rStyle w:val="FontStyle35"/>
          <w:sz w:val="24"/>
          <w:szCs w:val="24"/>
          <w:lang w:eastAsia="uk-UA"/>
        </w:rPr>
        <w:t>10-14 °С;</w:t>
      </w:r>
    </w:p>
    <w:p w:rsidR="00761915" w:rsidRPr="003F4D29" w:rsidRDefault="00761915" w:rsidP="00761915">
      <w:pPr>
        <w:pStyle w:val="Style24"/>
        <w:widowControl/>
        <w:tabs>
          <w:tab w:val="left" w:pos="1056"/>
        </w:tabs>
        <w:spacing w:line="317" w:lineRule="exact"/>
        <w:ind w:left="715"/>
        <w:rPr>
          <w:rStyle w:val="FontStyle35"/>
          <w:sz w:val="24"/>
          <w:szCs w:val="24"/>
          <w:lang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</w:r>
      <w:r w:rsidRPr="003F4D29">
        <w:rPr>
          <w:rStyle w:val="FontStyle35"/>
          <w:sz w:val="24"/>
          <w:szCs w:val="24"/>
          <w:lang w:eastAsia="uk-UA"/>
        </w:rPr>
        <w:t>14-16 °С;</w:t>
      </w:r>
    </w:p>
    <w:p w:rsidR="00761915" w:rsidRPr="003F4D29" w:rsidRDefault="00761915" w:rsidP="00761915">
      <w:pPr>
        <w:pStyle w:val="Style24"/>
        <w:widowControl/>
        <w:tabs>
          <w:tab w:val="left" w:pos="1056"/>
        </w:tabs>
        <w:spacing w:line="317" w:lineRule="exact"/>
        <w:ind w:left="715"/>
        <w:rPr>
          <w:rStyle w:val="FontStyle35"/>
          <w:sz w:val="24"/>
          <w:szCs w:val="24"/>
          <w:lang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</w:r>
      <w:r w:rsidRPr="003F4D29">
        <w:rPr>
          <w:rStyle w:val="FontStyle35"/>
          <w:sz w:val="24"/>
          <w:szCs w:val="24"/>
          <w:lang w:eastAsia="uk-UA"/>
        </w:rPr>
        <w:t>20-22 °С.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2.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До кісточкових плодів відносять:</w:t>
      </w:r>
    </w:p>
    <w:p w:rsidR="00761915" w:rsidRPr="003F4D29" w:rsidRDefault="00761915" w:rsidP="00761915">
      <w:pPr>
        <w:pStyle w:val="Style24"/>
        <w:widowControl/>
        <w:tabs>
          <w:tab w:val="left" w:pos="1056"/>
        </w:tabs>
        <w:spacing w:line="317" w:lineRule="exact"/>
        <w:ind w:left="715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мандарини, апельсини, лимони;</w:t>
      </w:r>
    </w:p>
    <w:p w:rsidR="00761915" w:rsidRPr="003F4D29" w:rsidRDefault="00761915" w:rsidP="00761915">
      <w:pPr>
        <w:pStyle w:val="Style24"/>
        <w:widowControl/>
        <w:tabs>
          <w:tab w:val="left" w:pos="1056"/>
        </w:tabs>
        <w:spacing w:line="317" w:lineRule="exact"/>
        <w:ind w:left="715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слива, вишня, черешня;</w:t>
      </w:r>
    </w:p>
    <w:p w:rsidR="00761915" w:rsidRPr="003F4D29" w:rsidRDefault="00761915" w:rsidP="00761915">
      <w:pPr>
        <w:pStyle w:val="Style24"/>
        <w:widowControl/>
        <w:tabs>
          <w:tab w:val="left" w:pos="1056"/>
        </w:tabs>
        <w:spacing w:line="317" w:lineRule="exact"/>
        <w:ind w:left="715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виноград, аґрус, смородина.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before="5"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3.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Солодкі страви готують у таких цехах:</w:t>
      </w:r>
    </w:p>
    <w:p w:rsidR="00761915" w:rsidRPr="003F4D29" w:rsidRDefault="00761915" w:rsidP="00761915">
      <w:pPr>
        <w:pStyle w:val="Style24"/>
        <w:widowControl/>
        <w:tabs>
          <w:tab w:val="left" w:pos="1066"/>
        </w:tabs>
        <w:spacing w:line="317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гарячий, холодний;</w:t>
      </w:r>
    </w:p>
    <w:p w:rsidR="00761915" w:rsidRPr="003F4D29" w:rsidRDefault="00761915" w:rsidP="00761915">
      <w:pPr>
        <w:pStyle w:val="Style24"/>
        <w:widowControl/>
        <w:tabs>
          <w:tab w:val="left" w:pos="1066"/>
        </w:tabs>
        <w:spacing w:line="317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гарячий, овочевий;</w:t>
      </w:r>
    </w:p>
    <w:p w:rsidR="00761915" w:rsidRPr="003F4D29" w:rsidRDefault="00761915" w:rsidP="00761915">
      <w:pPr>
        <w:pStyle w:val="Style24"/>
        <w:widowControl/>
        <w:tabs>
          <w:tab w:val="left" w:pos="1066"/>
        </w:tabs>
        <w:spacing w:line="317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гарячий, кондитерський.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before="5"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4.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Продуктами переробки крохмалю є:</w:t>
      </w:r>
    </w:p>
    <w:p w:rsidR="00761915" w:rsidRPr="003F4D29" w:rsidRDefault="00761915" w:rsidP="00761915">
      <w:pPr>
        <w:pStyle w:val="Style24"/>
        <w:widowControl/>
        <w:tabs>
          <w:tab w:val="left" w:pos="1061"/>
        </w:tabs>
        <w:spacing w:line="317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штучний крохмаль;</w:t>
      </w:r>
    </w:p>
    <w:p w:rsidR="00761915" w:rsidRPr="003F4D29" w:rsidRDefault="00761915" w:rsidP="00761915">
      <w:pPr>
        <w:pStyle w:val="Style24"/>
        <w:widowControl/>
        <w:tabs>
          <w:tab w:val="left" w:pos="1061"/>
        </w:tabs>
        <w:spacing w:line="317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сало штучне, модифікований крохмаль;</w:t>
      </w:r>
    </w:p>
    <w:p w:rsidR="00761915" w:rsidRPr="003F4D29" w:rsidRDefault="00761915" w:rsidP="00761915">
      <w:pPr>
        <w:pStyle w:val="Style24"/>
        <w:widowControl/>
        <w:tabs>
          <w:tab w:val="left" w:pos="1061"/>
        </w:tabs>
        <w:spacing w:line="317" w:lineRule="exact"/>
        <w:ind w:left="72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рисовий крохмаль.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5.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Що таке мус?</w:t>
      </w:r>
    </w:p>
    <w:p w:rsidR="00761915" w:rsidRPr="003F4D29" w:rsidRDefault="00761915" w:rsidP="00761915">
      <w:pPr>
        <w:pStyle w:val="Style24"/>
        <w:widowControl/>
        <w:tabs>
          <w:tab w:val="left" w:pos="1075"/>
        </w:tabs>
        <w:spacing w:line="317" w:lineRule="exact"/>
        <w:ind w:left="73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збиті білки яєць;</w:t>
      </w:r>
    </w:p>
    <w:p w:rsidR="00761915" w:rsidRPr="003F4D29" w:rsidRDefault="00761915" w:rsidP="00761915">
      <w:pPr>
        <w:pStyle w:val="Style24"/>
        <w:widowControl/>
        <w:tabs>
          <w:tab w:val="left" w:pos="1075"/>
        </w:tabs>
        <w:spacing w:before="5" w:line="317" w:lineRule="exact"/>
        <w:ind w:left="73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збите желе;</w:t>
      </w:r>
    </w:p>
    <w:p w:rsidR="00761915" w:rsidRPr="003F4D29" w:rsidRDefault="00761915" w:rsidP="00761915">
      <w:pPr>
        <w:pStyle w:val="Style24"/>
        <w:widowControl/>
        <w:tabs>
          <w:tab w:val="left" w:pos="1075"/>
        </w:tabs>
        <w:spacing w:line="317" w:lineRule="exact"/>
        <w:ind w:left="73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збиті вершки.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6.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Обов'язковим компонентом мусів є:</w:t>
      </w:r>
    </w:p>
    <w:p w:rsidR="00761915" w:rsidRPr="003F4D29" w:rsidRDefault="00761915" w:rsidP="00761915">
      <w:pPr>
        <w:pStyle w:val="Style24"/>
        <w:widowControl/>
        <w:tabs>
          <w:tab w:val="left" w:pos="1080"/>
        </w:tabs>
        <w:spacing w:line="317" w:lineRule="exact"/>
        <w:ind w:left="73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желе збите;</w:t>
      </w:r>
    </w:p>
    <w:p w:rsidR="00761915" w:rsidRPr="003F4D29" w:rsidRDefault="00761915" w:rsidP="00761915">
      <w:pPr>
        <w:pStyle w:val="Style24"/>
        <w:widowControl/>
        <w:tabs>
          <w:tab w:val="left" w:pos="1080"/>
        </w:tabs>
        <w:spacing w:line="317" w:lineRule="exact"/>
        <w:ind w:left="73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збиті яєчні жовтки;</w:t>
      </w:r>
    </w:p>
    <w:p w:rsidR="00761915" w:rsidRPr="003F4D29" w:rsidRDefault="00761915" w:rsidP="00761915">
      <w:pPr>
        <w:pStyle w:val="Style24"/>
        <w:widowControl/>
        <w:tabs>
          <w:tab w:val="left" w:pos="1080"/>
        </w:tabs>
        <w:spacing w:line="317" w:lineRule="exact"/>
        <w:ind w:left="73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яєчний білок.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before="5"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pacing w:val="-30"/>
          <w:sz w:val="24"/>
          <w:szCs w:val="24"/>
        </w:rPr>
        <w:t>7.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Що покращує смак плодово-ягідного желе?</w:t>
      </w:r>
    </w:p>
    <w:p w:rsidR="00761915" w:rsidRPr="003F4D29" w:rsidRDefault="00761915" w:rsidP="00761915">
      <w:pPr>
        <w:pStyle w:val="Style24"/>
        <w:widowControl/>
        <w:tabs>
          <w:tab w:val="left" w:pos="1090"/>
        </w:tabs>
        <w:spacing w:line="317" w:lineRule="exact"/>
        <w:ind w:left="74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сік ягід або плодів;</w:t>
      </w:r>
    </w:p>
    <w:p w:rsidR="00761915" w:rsidRPr="003F4D29" w:rsidRDefault="00761915" w:rsidP="00761915">
      <w:pPr>
        <w:pStyle w:val="Style24"/>
        <w:widowControl/>
        <w:tabs>
          <w:tab w:val="left" w:pos="1090"/>
        </w:tabs>
        <w:spacing w:line="317" w:lineRule="exact"/>
        <w:ind w:left="74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вино або лимонний сік;</w:t>
      </w:r>
    </w:p>
    <w:p w:rsidR="00761915" w:rsidRPr="003F4D29" w:rsidRDefault="00761915" w:rsidP="00761915">
      <w:pPr>
        <w:pStyle w:val="Style24"/>
        <w:widowControl/>
        <w:tabs>
          <w:tab w:val="left" w:pos="1090"/>
        </w:tabs>
        <w:spacing w:line="317" w:lineRule="exact"/>
        <w:ind w:left="744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молоко.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8.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Вміст крохмалю у напіврідкому киселі становить:</w:t>
      </w:r>
    </w:p>
    <w:p w:rsidR="00761915" w:rsidRPr="003F4D29" w:rsidRDefault="00761915" w:rsidP="00761915">
      <w:pPr>
        <w:pStyle w:val="Style24"/>
        <w:widowControl/>
        <w:tabs>
          <w:tab w:val="left" w:pos="1099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 xml:space="preserve">на </w:t>
      </w:r>
      <w:r w:rsidRPr="003F4D29">
        <w:rPr>
          <w:rStyle w:val="FontStyle35"/>
          <w:sz w:val="24"/>
          <w:szCs w:val="24"/>
          <w:lang w:eastAsia="uk-UA"/>
        </w:rPr>
        <w:t xml:space="preserve">1 </w:t>
      </w:r>
      <w:r w:rsidRPr="003F4D29">
        <w:rPr>
          <w:rStyle w:val="FontStyle35"/>
          <w:sz w:val="24"/>
          <w:szCs w:val="24"/>
          <w:lang w:val="uk-UA" w:eastAsia="uk-UA"/>
        </w:rPr>
        <w:t>кг киселю 20-40г;</w:t>
      </w:r>
    </w:p>
    <w:p w:rsidR="00761915" w:rsidRPr="003F4D29" w:rsidRDefault="00761915" w:rsidP="00761915">
      <w:pPr>
        <w:pStyle w:val="Style24"/>
        <w:widowControl/>
        <w:tabs>
          <w:tab w:val="left" w:pos="1099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 xml:space="preserve">на </w:t>
      </w:r>
      <w:r w:rsidRPr="003F4D29">
        <w:rPr>
          <w:rStyle w:val="FontStyle35"/>
          <w:sz w:val="24"/>
          <w:szCs w:val="24"/>
          <w:lang w:eastAsia="uk-UA"/>
        </w:rPr>
        <w:t xml:space="preserve">1 </w:t>
      </w:r>
      <w:r w:rsidRPr="003F4D29">
        <w:rPr>
          <w:rStyle w:val="FontStyle35"/>
          <w:sz w:val="24"/>
          <w:szCs w:val="24"/>
          <w:lang w:val="uk-UA" w:eastAsia="uk-UA"/>
        </w:rPr>
        <w:t>кг киселю 30-40г;</w:t>
      </w:r>
    </w:p>
    <w:p w:rsidR="00761915" w:rsidRPr="003F4D29" w:rsidRDefault="00761915" w:rsidP="00761915">
      <w:pPr>
        <w:pStyle w:val="Style24"/>
        <w:widowControl/>
        <w:tabs>
          <w:tab w:val="left" w:pos="1099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 xml:space="preserve">на </w:t>
      </w:r>
      <w:r w:rsidRPr="003F4D29">
        <w:rPr>
          <w:rStyle w:val="FontStyle35"/>
          <w:sz w:val="24"/>
          <w:szCs w:val="24"/>
          <w:lang w:eastAsia="uk-UA"/>
        </w:rPr>
        <w:t xml:space="preserve">1 </w:t>
      </w:r>
      <w:r w:rsidRPr="003F4D29">
        <w:rPr>
          <w:rStyle w:val="FontStyle35"/>
          <w:sz w:val="24"/>
          <w:szCs w:val="24"/>
          <w:lang w:val="uk-UA" w:eastAsia="uk-UA"/>
        </w:rPr>
        <w:t xml:space="preserve">кг киселю </w:t>
      </w:r>
      <w:r w:rsidRPr="003F4D29">
        <w:rPr>
          <w:rStyle w:val="FontStyle35"/>
          <w:sz w:val="24"/>
          <w:szCs w:val="24"/>
          <w:lang w:eastAsia="uk-UA"/>
        </w:rPr>
        <w:t>45</w:t>
      </w:r>
      <w:r w:rsidRPr="003F4D29">
        <w:rPr>
          <w:rStyle w:val="FontStyle35"/>
          <w:sz w:val="24"/>
          <w:szCs w:val="24"/>
          <w:lang w:val="uk-UA" w:eastAsia="uk-UA"/>
        </w:rPr>
        <w:t>-50г.</w:t>
      </w:r>
    </w:p>
    <w:p w:rsidR="00761915" w:rsidRPr="003F4D29" w:rsidRDefault="00761915" w:rsidP="00761915">
      <w:pPr>
        <w:pStyle w:val="Style25"/>
        <w:widowControl/>
        <w:tabs>
          <w:tab w:val="left" w:pos="307"/>
        </w:tabs>
        <w:spacing w:line="317" w:lineRule="exact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z w:val="24"/>
          <w:szCs w:val="24"/>
        </w:rPr>
        <w:t>9.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У якому вигляді подають натуральні плоди?</w:t>
      </w:r>
    </w:p>
    <w:p w:rsidR="00761915" w:rsidRPr="003F4D29" w:rsidRDefault="00761915" w:rsidP="00761915">
      <w:pPr>
        <w:pStyle w:val="Style24"/>
        <w:widowControl/>
        <w:tabs>
          <w:tab w:val="left" w:pos="1080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в замороженому;</w:t>
      </w:r>
    </w:p>
    <w:p w:rsidR="00761915" w:rsidRPr="003F4D29" w:rsidRDefault="00761915" w:rsidP="00761915">
      <w:pPr>
        <w:pStyle w:val="Style24"/>
        <w:widowControl/>
        <w:tabs>
          <w:tab w:val="left" w:pos="1080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у гарячому;</w:t>
      </w:r>
    </w:p>
    <w:p w:rsidR="00761915" w:rsidRPr="003F4D29" w:rsidRDefault="00761915" w:rsidP="00761915">
      <w:pPr>
        <w:pStyle w:val="Style24"/>
        <w:widowControl/>
        <w:tabs>
          <w:tab w:val="left" w:pos="1080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у свіжому.</w:t>
      </w:r>
    </w:p>
    <w:p w:rsidR="00761915" w:rsidRPr="003F4D29" w:rsidRDefault="00761915" w:rsidP="00761915">
      <w:pPr>
        <w:pStyle w:val="Style25"/>
        <w:widowControl/>
        <w:tabs>
          <w:tab w:val="left" w:pos="350"/>
        </w:tabs>
        <w:spacing w:before="5" w:line="317" w:lineRule="exact"/>
        <w:jc w:val="both"/>
        <w:rPr>
          <w:rStyle w:val="FontStyle35"/>
          <w:sz w:val="24"/>
          <w:szCs w:val="24"/>
          <w:lang w:val="uk-UA"/>
        </w:rPr>
      </w:pPr>
      <w:r w:rsidRPr="003F4D29">
        <w:rPr>
          <w:rStyle w:val="FontStyle35"/>
          <w:spacing w:val="-30"/>
          <w:sz w:val="24"/>
          <w:szCs w:val="24"/>
        </w:rPr>
        <w:t>10.</w:t>
      </w:r>
      <w:r w:rsidRPr="003F4D29">
        <w:rPr>
          <w:rStyle w:val="FontStyle35"/>
          <w:sz w:val="24"/>
          <w:szCs w:val="24"/>
        </w:rPr>
        <w:tab/>
      </w:r>
      <w:r w:rsidRPr="003F4D29">
        <w:rPr>
          <w:rStyle w:val="FontStyle35"/>
          <w:sz w:val="24"/>
          <w:szCs w:val="24"/>
          <w:lang w:val="uk-UA"/>
        </w:rPr>
        <w:t>Які речовини, крім желатину можна використати для одержання желе</w:t>
      </w:r>
    </w:p>
    <w:p w:rsidR="00761915" w:rsidRPr="003F4D29" w:rsidRDefault="00761915" w:rsidP="00761915">
      <w:pPr>
        <w:pStyle w:val="Style24"/>
        <w:widowControl/>
        <w:tabs>
          <w:tab w:val="left" w:pos="1094"/>
        </w:tabs>
        <w:spacing w:before="5"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 xml:space="preserve">агар, </w:t>
      </w:r>
      <w:proofErr w:type="spellStart"/>
      <w:r w:rsidRPr="003F4D29">
        <w:rPr>
          <w:rStyle w:val="FontStyle35"/>
          <w:sz w:val="24"/>
          <w:szCs w:val="24"/>
          <w:lang w:val="uk-UA" w:eastAsia="uk-UA"/>
        </w:rPr>
        <w:t>агароїд</w:t>
      </w:r>
      <w:proofErr w:type="spellEnd"/>
      <w:r w:rsidRPr="003F4D29">
        <w:rPr>
          <w:rStyle w:val="FontStyle35"/>
          <w:sz w:val="24"/>
          <w:szCs w:val="24"/>
          <w:lang w:val="uk-UA" w:eastAsia="uk-UA"/>
        </w:rPr>
        <w:t>;</w:t>
      </w:r>
    </w:p>
    <w:p w:rsidR="00761915" w:rsidRPr="003F4D29" w:rsidRDefault="00761915" w:rsidP="00761915">
      <w:pPr>
        <w:pStyle w:val="Style24"/>
        <w:widowControl/>
        <w:tabs>
          <w:tab w:val="left" w:pos="1094"/>
        </w:tabs>
        <w:spacing w:before="5"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альдегід натрію;</w:t>
      </w:r>
    </w:p>
    <w:p w:rsidR="00761915" w:rsidRPr="003F4D29" w:rsidRDefault="00761915" w:rsidP="00761915">
      <w:pPr>
        <w:pStyle w:val="Style24"/>
        <w:widowControl/>
        <w:tabs>
          <w:tab w:val="left" w:pos="1094"/>
        </w:tabs>
        <w:spacing w:line="317" w:lineRule="exact"/>
        <w:ind w:left="749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обидва варіанти вірні.</w:t>
      </w:r>
    </w:p>
    <w:p w:rsidR="003F4D29" w:rsidRDefault="003F4D29">
      <w:pPr>
        <w:rPr>
          <w:rStyle w:val="FontStyle30"/>
          <w:rFonts w:eastAsia="Times New Roman"/>
          <w:sz w:val="24"/>
          <w:szCs w:val="24"/>
          <w:lang w:val="uk-UA" w:eastAsia="uk-UA"/>
        </w:rPr>
      </w:pPr>
      <w:r>
        <w:rPr>
          <w:rStyle w:val="FontStyle30"/>
          <w:sz w:val="24"/>
          <w:szCs w:val="24"/>
          <w:lang w:val="uk-UA" w:eastAsia="uk-UA"/>
        </w:rPr>
        <w:br w:type="page"/>
      </w:r>
    </w:p>
    <w:p w:rsidR="003F4D29" w:rsidRDefault="003F4D29" w:rsidP="003F4D29">
      <w:pPr>
        <w:spacing w:line="240" w:lineRule="auto"/>
        <w:jc w:val="center"/>
        <w:rPr>
          <w:rStyle w:val="FontStyle30"/>
          <w:sz w:val="24"/>
          <w:szCs w:val="24"/>
          <w:lang w:val="uk-UA" w:eastAsia="uk-UA"/>
        </w:rPr>
      </w:pPr>
      <w:r w:rsidRPr="003F4D29">
        <w:rPr>
          <w:rStyle w:val="FontStyle30"/>
          <w:sz w:val="24"/>
          <w:szCs w:val="24"/>
          <w:lang w:val="uk-UA" w:eastAsia="uk-UA"/>
        </w:rPr>
        <w:lastRenderedPageBreak/>
        <w:t>ТЕСТИ З РОЗДІЛУ «СОЛОДКІ СТРАВИ»</w:t>
      </w:r>
    </w:p>
    <w:p w:rsidR="00AE0F06" w:rsidRPr="003F4D29" w:rsidRDefault="00AE0F06" w:rsidP="00AE0F06">
      <w:pPr>
        <w:spacing w:line="240" w:lineRule="auto"/>
        <w:jc w:val="center"/>
        <w:rPr>
          <w:rStyle w:val="FontStyle30"/>
          <w:sz w:val="24"/>
          <w:szCs w:val="24"/>
          <w:lang w:val="uk-UA" w:eastAsia="uk-UA"/>
        </w:rPr>
      </w:pPr>
      <w:r w:rsidRPr="003F4D29">
        <w:rPr>
          <w:rStyle w:val="FontStyle30"/>
          <w:sz w:val="24"/>
          <w:szCs w:val="24"/>
          <w:lang w:val="uk-UA" w:eastAsia="uk-UA"/>
        </w:rPr>
        <w:t>група №</w:t>
      </w:r>
      <w:r>
        <w:rPr>
          <w:rStyle w:val="FontStyle30"/>
          <w:sz w:val="24"/>
          <w:szCs w:val="24"/>
          <w:lang w:val="uk-UA" w:eastAsia="uk-UA"/>
        </w:rPr>
        <w:t>3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before="72" w:line="43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1.</w:t>
      </w:r>
      <w:r w:rsidRPr="003F4D29">
        <w:rPr>
          <w:rStyle w:val="FontStyle35"/>
          <w:sz w:val="24"/>
          <w:szCs w:val="24"/>
          <w:lang w:val="uk-UA" w:eastAsia="uk-UA"/>
        </w:rPr>
        <w:tab/>
        <w:t>За температурою подавання солодкі страви бувають;</w:t>
      </w:r>
    </w:p>
    <w:p w:rsidR="00761915" w:rsidRPr="003F4D29" w:rsidRDefault="00761915" w:rsidP="00761915">
      <w:pPr>
        <w:pStyle w:val="Style27"/>
        <w:widowControl/>
        <w:tabs>
          <w:tab w:val="left" w:pos="1046"/>
        </w:tabs>
        <w:ind w:left="71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охолоджені;</w:t>
      </w:r>
    </w:p>
    <w:p w:rsidR="00761915" w:rsidRPr="003F4D29" w:rsidRDefault="00761915" w:rsidP="00761915">
      <w:pPr>
        <w:pStyle w:val="Style27"/>
        <w:widowControl/>
        <w:tabs>
          <w:tab w:val="left" w:pos="1046"/>
        </w:tabs>
        <w:ind w:left="71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гарячі і холодні;</w:t>
      </w:r>
    </w:p>
    <w:p w:rsidR="00761915" w:rsidRPr="003F4D29" w:rsidRDefault="00761915" w:rsidP="00761915">
      <w:pPr>
        <w:pStyle w:val="Style27"/>
        <w:widowControl/>
        <w:tabs>
          <w:tab w:val="left" w:pos="1046"/>
        </w:tabs>
        <w:ind w:left="71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кип'ячені.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before="5"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2.</w:t>
      </w:r>
      <w:r w:rsidRPr="003F4D29">
        <w:rPr>
          <w:rStyle w:val="FontStyle35"/>
          <w:sz w:val="24"/>
          <w:szCs w:val="24"/>
          <w:lang w:val="uk-UA" w:eastAsia="uk-UA"/>
        </w:rPr>
        <w:tab/>
        <w:t>Температура подавання гарячих солодких страв складає:</w:t>
      </w:r>
    </w:p>
    <w:p w:rsidR="00761915" w:rsidRPr="003F4D29" w:rsidRDefault="00761915" w:rsidP="00761915">
      <w:pPr>
        <w:pStyle w:val="Style27"/>
        <w:widowControl/>
        <w:tabs>
          <w:tab w:val="left" w:pos="1066"/>
        </w:tabs>
        <w:ind w:left="715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55 °С;</w:t>
      </w:r>
    </w:p>
    <w:p w:rsidR="00761915" w:rsidRPr="003F4D29" w:rsidRDefault="00761915" w:rsidP="00761915">
      <w:pPr>
        <w:pStyle w:val="Style27"/>
        <w:widowControl/>
        <w:tabs>
          <w:tab w:val="left" w:pos="1066"/>
        </w:tabs>
        <w:ind w:left="715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70 °С;</w:t>
      </w:r>
    </w:p>
    <w:p w:rsidR="00761915" w:rsidRPr="003F4D29" w:rsidRDefault="00761915" w:rsidP="00761915">
      <w:pPr>
        <w:pStyle w:val="Style27"/>
        <w:widowControl/>
        <w:tabs>
          <w:tab w:val="left" w:pos="1066"/>
        </w:tabs>
        <w:ind w:left="715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45 °С.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3.</w:t>
      </w:r>
      <w:r w:rsidRPr="003F4D29">
        <w:rPr>
          <w:rStyle w:val="FontStyle35"/>
          <w:sz w:val="24"/>
          <w:szCs w:val="24"/>
          <w:lang w:val="uk-UA" w:eastAsia="uk-UA"/>
        </w:rPr>
        <w:tab/>
        <w:t>До зерняткових плодів відносять:</w:t>
      </w:r>
    </w:p>
    <w:p w:rsidR="00761915" w:rsidRPr="003F4D29" w:rsidRDefault="00761915" w:rsidP="00761915">
      <w:pPr>
        <w:pStyle w:val="Style27"/>
        <w:widowControl/>
        <w:tabs>
          <w:tab w:val="left" w:pos="1066"/>
        </w:tabs>
        <w:ind w:left="72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яблуко, грушу, айву;</w:t>
      </w:r>
    </w:p>
    <w:p w:rsidR="00761915" w:rsidRPr="003F4D29" w:rsidRDefault="00761915" w:rsidP="00761915">
      <w:pPr>
        <w:pStyle w:val="Style27"/>
        <w:widowControl/>
        <w:tabs>
          <w:tab w:val="left" w:pos="1066"/>
        </w:tabs>
        <w:ind w:left="72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виноград, аґрус, смородина;</w:t>
      </w:r>
    </w:p>
    <w:p w:rsidR="00761915" w:rsidRPr="003F4D29" w:rsidRDefault="00761915" w:rsidP="00761915">
      <w:pPr>
        <w:pStyle w:val="Style27"/>
        <w:widowControl/>
        <w:tabs>
          <w:tab w:val="left" w:pos="1066"/>
        </w:tabs>
        <w:ind w:left="72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мандарин, апельсин, лимон.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4.</w:t>
      </w:r>
      <w:r w:rsidRPr="003F4D29">
        <w:rPr>
          <w:rStyle w:val="FontStyle35"/>
          <w:sz w:val="24"/>
          <w:szCs w:val="24"/>
          <w:lang w:val="uk-UA" w:eastAsia="uk-UA"/>
        </w:rPr>
        <w:tab/>
        <w:t>Солодкі страви готують у таких цехах:</w:t>
      </w:r>
    </w:p>
    <w:p w:rsidR="00761915" w:rsidRPr="003F4D29" w:rsidRDefault="00761915" w:rsidP="00761915">
      <w:pPr>
        <w:pStyle w:val="Style27"/>
        <w:widowControl/>
        <w:tabs>
          <w:tab w:val="left" w:pos="1075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гарячий, борошняних виробів;</w:t>
      </w:r>
    </w:p>
    <w:p w:rsidR="00761915" w:rsidRPr="003F4D29" w:rsidRDefault="00761915" w:rsidP="00761915">
      <w:pPr>
        <w:pStyle w:val="Style27"/>
        <w:widowControl/>
        <w:tabs>
          <w:tab w:val="left" w:pos="1075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гарячий овочевий;</w:t>
      </w:r>
    </w:p>
    <w:p w:rsidR="00761915" w:rsidRPr="003F4D29" w:rsidRDefault="00761915" w:rsidP="00761915">
      <w:pPr>
        <w:pStyle w:val="Style27"/>
        <w:widowControl/>
        <w:tabs>
          <w:tab w:val="left" w:pos="1075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гарячий, холодний.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before="5"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5.</w:t>
      </w:r>
      <w:r w:rsidRPr="003F4D29">
        <w:rPr>
          <w:rStyle w:val="FontStyle35"/>
          <w:sz w:val="24"/>
          <w:szCs w:val="24"/>
          <w:lang w:val="uk-UA" w:eastAsia="uk-UA"/>
        </w:rPr>
        <w:tab/>
        <w:t>Узвари готують з: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свіжих фруктів та ягід;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сухих фруктів та ягід;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обидва варіанти вірні.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before="5"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6.</w:t>
      </w:r>
      <w:r w:rsidRPr="003F4D29">
        <w:rPr>
          <w:rStyle w:val="FontStyle35"/>
          <w:sz w:val="24"/>
          <w:szCs w:val="24"/>
          <w:lang w:val="uk-UA" w:eastAsia="uk-UA"/>
        </w:rPr>
        <w:tab/>
        <w:t>Скільки випускають сортів крохмалю картопляного?</w:t>
      </w:r>
    </w:p>
    <w:p w:rsidR="00761915" w:rsidRPr="003F4D29" w:rsidRDefault="00761915" w:rsidP="00761915">
      <w:pPr>
        <w:pStyle w:val="Style27"/>
        <w:widowControl/>
        <w:tabs>
          <w:tab w:val="left" w:pos="1085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5 сортів;</w:t>
      </w:r>
    </w:p>
    <w:p w:rsidR="00761915" w:rsidRPr="003F4D29" w:rsidRDefault="00761915" w:rsidP="00761915">
      <w:pPr>
        <w:pStyle w:val="Style27"/>
        <w:widowControl/>
        <w:tabs>
          <w:tab w:val="left" w:pos="1085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4 сортів;</w:t>
      </w:r>
    </w:p>
    <w:p w:rsidR="00761915" w:rsidRPr="003F4D29" w:rsidRDefault="00761915" w:rsidP="00761915">
      <w:pPr>
        <w:pStyle w:val="Style27"/>
        <w:widowControl/>
        <w:tabs>
          <w:tab w:val="left" w:pos="1085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сортів.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before="5"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pacing w:val="-30"/>
          <w:sz w:val="24"/>
          <w:szCs w:val="24"/>
          <w:lang w:val="uk-UA" w:eastAsia="uk-UA"/>
        </w:rPr>
        <w:t>7.</w:t>
      </w:r>
      <w:r w:rsidRPr="003F4D29">
        <w:rPr>
          <w:rStyle w:val="FontStyle35"/>
          <w:sz w:val="24"/>
          <w:szCs w:val="24"/>
          <w:lang w:val="uk-UA" w:eastAsia="uk-UA"/>
        </w:rPr>
        <w:tab/>
        <w:t>Промисловість виготовляє крохмаль: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борошняний, гречаний, пшоняний;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рисовий, пшеничний, кукурудзяний, картопляний;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круп'яний, ячмінний, житній.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pacing w:val="-30"/>
          <w:sz w:val="24"/>
          <w:szCs w:val="24"/>
          <w:lang w:val="uk-UA" w:eastAsia="uk-UA"/>
        </w:rPr>
        <w:t>8.</w:t>
      </w:r>
      <w:r w:rsidRPr="003F4D29">
        <w:rPr>
          <w:rStyle w:val="FontStyle35"/>
          <w:sz w:val="24"/>
          <w:szCs w:val="24"/>
          <w:lang w:val="uk-UA" w:eastAsia="uk-UA"/>
        </w:rPr>
        <w:tab/>
        <w:t>Желатин харчовий виготовляють: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108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з колагену кісток і м'якої сировини, що містить колаген (шкіри, плівок,</w:t>
      </w:r>
      <w:r w:rsidRPr="003F4D29">
        <w:rPr>
          <w:rStyle w:val="FontStyle35"/>
          <w:sz w:val="24"/>
          <w:szCs w:val="24"/>
          <w:lang w:val="uk-UA" w:eastAsia="uk-UA"/>
        </w:rPr>
        <w:br/>
        <w:t>обрізків вух);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з копит тварин;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0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з м'яса тварин.</w:t>
      </w:r>
    </w:p>
    <w:p w:rsidR="00761915" w:rsidRPr="003F4D29" w:rsidRDefault="00761915" w:rsidP="00761915">
      <w:pPr>
        <w:pStyle w:val="Style26"/>
        <w:widowControl/>
        <w:tabs>
          <w:tab w:val="left" w:pos="322"/>
        </w:tabs>
        <w:spacing w:before="5"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pacing w:val="-30"/>
          <w:sz w:val="24"/>
          <w:szCs w:val="24"/>
          <w:lang w:val="uk-UA" w:eastAsia="uk-UA"/>
        </w:rPr>
        <w:t>9.</w:t>
      </w:r>
      <w:r w:rsidRPr="003F4D29">
        <w:rPr>
          <w:rStyle w:val="FontStyle35"/>
          <w:sz w:val="24"/>
          <w:szCs w:val="24"/>
          <w:lang w:val="uk-UA" w:eastAsia="uk-UA"/>
        </w:rPr>
        <w:tab/>
        <w:t>За консистенцією киселі поділяють на: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дуже рідкі, густі, дуже густі;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густі, рідкі, дуже рідкі;</w:t>
      </w:r>
    </w:p>
    <w:p w:rsidR="00761915" w:rsidRPr="003F4D29" w:rsidRDefault="00761915" w:rsidP="00761915">
      <w:pPr>
        <w:pStyle w:val="Style27"/>
        <w:widowControl/>
        <w:tabs>
          <w:tab w:val="left" w:pos="1080"/>
        </w:tabs>
        <w:ind w:left="734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в)</w:t>
      </w:r>
      <w:r w:rsidRPr="003F4D29">
        <w:rPr>
          <w:rStyle w:val="FontStyle35"/>
          <w:sz w:val="24"/>
          <w:szCs w:val="24"/>
          <w:lang w:val="uk-UA" w:eastAsia="uk-UA"/>
        </w:rPr>
        <w:tab/>
        <w:t>густі, середньої густини, напіврідкі.</w:t>
      </w:r>
    </w:p>
    <w:p w:rsidR="00761915" w:rsidRPr="003F4D29" w:rsidRDefault="00761915" w:rsidP="00761915">
      <w:pPr>
        <w:pStyle w:val="Style26"/>
        <w:widowControl/>
        <w:tabs>
          <w:tab w:val="left" w:pos="389"/>
        </w:tabs>
        <w:spacing w:line="317" w:lineRule="exact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10.</w:t>
      </w:r>
      <w:r w:rsidRPr="003F4D29">
        <w:rPr>
          <w:rStyle w:val="FontStyle35"/>
          <w:sz w:val="24"/>
          <w:szCs w:val="24"/>
          <w:lang w:val="uk-UA" w:eastAsia="uk-UA"/>
        </w:rPr>
        <w:tab/>
        <w:t>Що таке желе?</w:t>
      </w:r>
    </w:p>
    <w:p w:rsidR="00761915" w:rsidRPr="003F4D29" w:rsidRDefault="00761915" w:rsidP="00761915">
      <w:pPr>
        <w:pStyle w:val="Style27"/>
        <w:widowControl/>
        <w:tabs>
          <w:tab w:val="left" w:pos="1085"/>
        </w:tabs>
        <w:ind w:left="739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а)</w:t>
      </w:r>
      <w:r w:rsidRPr="003F4D29">
        <w:rPr>
          <w:rStyle w:val="FontStyle35"/>
          <w:sz w:val="24"/>
          <w:szCs w:val="24"/>
          <w:lang w:val="uk-UA" w:eastAsia="uk-UA"/>
        </w:rPr>
        <w:tab/>
        <w:t>прозора желеподібна маса;</w:t>
      </w:r>
    </w:p>
    <w:p w:rsidR="00761915" w:rsidRPr="003F4D29" w:rsidRDefault="00761915" w:rsidP="00761915">
      <w:pPr>
        <w:pStyle w:val="Style27"/>
        <w:widowControl/>
        <w:tabs>
          <w:tab w:val="left" w:pos="1085"/>
        </w:tabs>
        <w:ind w:left="739" w:firstLine="0"/>
        <w:rPr>
          <w:rStyle w:val="FontStyle35"/>
          <w:sz w:val="24"/>
          <w:szCs w:val="24"/>
          <w:lang w:val="uk-UA" w:eastAsia="uk-UA"/>
        </w:rPr>
      </w:pPr>
      <w:r w:rsidRPr="003F4D29">
        <w:rPr>
          <w:rStyle w:val="FontStyle35"/>
          <w:sz w:val="24"/>
          <w:szCs w:val="24"/>
          <w:lang w:val="uk-UA" w:eastAsia="uk-UA"/>
        </w:rPr>
        <w:t>б)</w:t>
      </w:r>
      <w:r w:rsidRPr="003F4D29">
        <w:rPr>
          <w:rStyle w:val="FontStyle35"/>
          <w:sz w:val="24"/>
          <w:szCs w:val="24"/>
          <w:lang w:val="uk-UA" w:eastAsia="uk-UA"/>
        </w:rPr>
        <w:tab/>
        <w:t>фруктовий відвар;</w:t>
      </w:r>
    </w:p>
    <w:p w:rsidR="00761915" w:rsidRPr="003F4D29" w:rsidRDefault="00761915" w:rsidP="00761915">
      <w:pPr>
        <w:pStyle w:val="1"/>
        <w:spacing w:line="240" w:lineRule="auto"/>
        <w:ind w:left="900"/>
        <w:jc w:val="both"/>
        <w:rPr>
          <w:b/>
          <w:i/>
          <w:sz w:val="24"/>
          <w:szCs w:val="24"/>
          <w:lang w:val="ru-RU"/>
        </w:rPr>
      </w:pPr>
      <w:r w:rsidRPr="003F4D29">
        <w:rPr>
          <w:rStyle w:val="FontStyle35"/>
          <w:sz w:val="24"/>
          <w:szCs w:val="24"/>
        </w:rPr>
        <w:t>в)</w:t>
      </w:r>
      <w:r w:rsidRPr="003F4D29">
        <w:rPr>
          <w:rStyle w:val="FontStyle35"/>
          <w:sz w:val="24"/>
          <w:szCs w:val="24"/>
        </w:rPr>
        <w:tab/>
        <w:t>фруктовий сироп.</w:t>
      </w:r>
    </w:p>
    <w:p w:rsidR="00AE0F06" w:rsidRDefault="00AE0F06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br w:type="page"/>
      </w:r>
    </w:p>
    <w:p w:rsidR="00AE0F06" w:rsidRPr="00AE0F06" w:rsidRDefault="00AE0F06" w:rsidP="00AE0F0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AE0F06">
        <w:rPr>
          <w:rFonts w:ascii="Times New Roman" w:hAnsi="Times New Roman" w:cs="Times New Roman"/>
          <w:b/>
          <w:sz w:val="24"/>
          <w:szCs w:val="28"/>
        </w:rPr>
        <w:t>Додаток</w:t>
      </w:r>
      <w:proofErr w:type="spellEnd"/>
      <w:r w:rsidRPr="00AE0F06">
        <w:rPr>
          <w:rFonts w:ascii="Times New Roman" w:hAnsi="Times New Roman" w:cs="Times New Roman"/>
          <w:b/>
          <w:sz w:val="24"/>
          <w:szCs w:val="28"/>
        </w:rPr>
        <w:t xml:space="preserve"> 5</w:t>
      </w:r>
    </w:p>
    <w:p w:rsidR="009454D3" w:rsidRDefault="009454D3" w:rsidP="009454D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Technological</w:t>
      </w:r>
      <w:proofErr w:type="spellEnd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card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№1</w:t>
      </w:r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</w:t>
      </w:r>
      <w:proofErr w:type="spellStart"/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Prunes</w:t>
      </w:r>
      <w:proofErr w:type="spellEnd"/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stuffed</w:t>
      </w:r>
      <w:proofErr w:type="spellEnd"/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with</w:t>
      </w:r>
      <w:proofErr w:type="spellEnd"/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cheese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</w:t>
      </w:r>
    </w:p>
    <w:tbl>
      <w:tblPr>
        <w:tblpPr w:leftFromText="180" w:rightFromText="180" w:vertAnchor="page" w:horzAnchor="margin" w:tblpXSpec="right" w:tblpY="2548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7"/>
        <w:gridCol w:w="3414"/>
        <w:gridCol w:w="1800"/>
        <w:gridCol w:w="1798"/>
        <w:gridCol w:w="1982"/>
      </w:tblGrid>
      <w:tr w:rsidR="009454D3" w:rsidRPr="009454D3" w:rsidTr="007F3DE8">
        <w:trPr>
          <w:trHeight w:val="355"/>
        </w:trPr>
        <w:tc>
          <w:tcPr>
            <w:tcW w:w="654" w:type="dxa"/>
            <w:gridSpan w:val="2"/>
            <w:vMerge w:val="restart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№ </w:t>
            </w:r>
          </w:p>
        </w:tc>
        <w:tc>
          <w:tcPr>
            <w:tcW w:w="3414" w:type="dxa"/>
            <w:vMerge w:val="restart"/>
            <w:vAlign w:val="center"/>
          </w:tcPr>
          <w:p w:rsidR="009454D3" w:rsidRPr="00D236A7" w:rsidRDefault="009454D3" w:rsidP="009454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  <w:r w:rsidRPr="008B4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Name of raw materials and products</w:t>
            </w:r>
          </w:p>
        </w:tc>
        <w:tc>
          <w:tcPr>
            <w:tcW w:w="3598" w:type="dxa"/>
            <w:gridSpan w:val="2"/>
            <w:vAlign w:val="center"/>
          </w:tcPr>
          <w:p w:rsidR="009454D3" w:rsidRPr="00D236A7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  <w:r w:rsidRPr="008B4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 xml:space="preserve">Consumption of raw material </w:t>
            </w:r>
          </w:p>
        </w:tc>
        <w:tc>
          <w:tcPr>
            <w:tcW w:w="1982" w:type="dxa"/>
            <w:vMerge w:val="restart"/>
            <w:vAlign w:val="center"/>
          </w:tcPr>
          <w:p w:rsidR="009454D3" w:rsidRPr="00D236A7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Quality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requirements</w:t>
            </w:r>
            <w:proofErr w:type="spellEnd"/>
          </w:p>
        </w:tc>
      </w:tr>
      <w:tr w:rsidR="009454D3" w:rsidRPr="009454D3" w:rsidTr="007F3DE8">
        <w:trPr>
          <w:trHeight w:val="355"/>
        </w:trPr>
        <w:tc>
          <w:tcPr>
            <w:tcW w:w="654" w:type="dxa"/>
            <w:gridSpan w:val="2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414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vAlign w:val="center"/>
          </w:tcPr>
          <w:p w:rsidR="009454D3" w:rsidRPr="009454D3" w:rsidRDefault="009454D3" w:rsidP="009454D3">
            <w:pPr>
              <w:pStyle w:val="a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4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Gross, g</w:t>
            </w:r>
          </w:p>
        </w:tc>
        <w:tc>
          <w:tcPr>
            <w:tcW w:w="1798" w:type="dxa"/>
            <w:vAlign w:val="center"/>
          </w:tcPr>
          <w:p w:rsidR="009454D3" w:rsidRPr="009454D3" w:rsidRDefault="009454D3" w:rsidP="009454D3">
            <w:pPr>
              <w:pStyle w:val="a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4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Net, g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454D3" w:rsidRPr="00AE0F06" w:rsidTr="009454D3">
        <w:tblPrEx>
          <w:tblLook w:val="01E0"/>
        </w:tblPrEx>
        <w:trPr>
          <w:trHeight w:val="187"/>
        </w:trPr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Prunes</w:t>
            </w:r>
            <w:proofErr w:type="spellEnd"/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</w:t>
            </w:r>
          </w:p>
        </w:tc>
        <w:tc>
          <w:tcPr>
            <w:tcW w:w="1982" w:type="dxa"/>
            <w:vMerge w:val="restart"/>
            <w:vAlign w:val="center"/>
          </w:tcPr>
          <w:p w:rsidR="009454D3" w:rsidRPr="009454D3" w:rsidRDefault="009454D3" w:rsidP="00AE0F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The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raw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material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must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meet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the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requirements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9454D3" w:rsidRPr="009454D3" w:rsidTr="009454D3">
        <w:tblPrEx>
          <w:tblLook w:val="01E0"/>
        </w:tblPrEx>
        <w:trPr>
          <w:trHeight w:val="362"/>
        </w:trPr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Cheese</w:t>
            </w:r>
            <w:proofErr w:type="spellEnd"/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454D3" w:rsidRPr="009454D3" w:rsidTr="009454D3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Eggs</w:t>
            </w:r>
            <w:proofErr w:type="spellEnd"/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/6 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454D3" w:rsidRPr="009454D3" w:rsidTr="009454D3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Sugar</w:t>
            </w:r>
            <w:proofErr w:type="spellEnd"/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454D3" w:rsidRPr="009454D3" w:rsidTr="009454D3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Sour</w:t>
            </w:r>
            <w:proofErr w:type="spellEnd"/>
            <w:r w:rsidRPr="009454D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cream</w:t>
            </w:r>
            <w:proofErr w:type="spellEnd"/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454D3" w:rsidRPr="009454D3" w:rsidTr="009454D3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454D3">
              <w:rPr>
                <w:rFonts w:ascii="Times New Roman" w:hAnsi="Times New Roman" w:cs="Times New Roman"/>
                <w:sz w:val="24"/>
                <w:lang w:val="en-US"/>
              </w:rPr>
              <w:t>The mass of baked prunes</w:t>
            </w:r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454D3" w:rsidRPr="009454D3" w:rsidTr="009454D3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Sour</w:t>
            </w:r>
            <w:proofErr w:type="spellEnd"/>
            <w:r w:rsidRPr="009454D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54D3">
              <w:rPr>
                <w:rFonts w:ascii="Times New Roman" w:hAnsi="Times New Roman" w:cs="Times New Roman"/>
                <w:sz w:val="24"/>
              </w:rPr>
              <w:t>cream</w:t>
            </w:r>
            <w:proofErr w:type="spellEnd"/>
          </w:p>
        </w:tc>
        <w:tc>
          <w:tcPr>
            <w:tcW w:w="1800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98" w:type="dxa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454D3" w:rsidRPr="009454D3" w:rsidTr="007F3DE8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Weight</w:t>
            </w:r>
          </w:p>
        </w:tc>
        <w:tc>
          <w:tcPr>
            <w:tcW w:w="1800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98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145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454D3" w:rsidRPr="00D236A7" w:rsidRDefault="009454D3" w:rsidP="009454D3">
      <w:pPr>
        <w:pStyle w:val="40"/>
        <w:shd w:val="clear" w:color="auto" w:fill="auto"/>
        <w:tabs>
          <w:tab w:val="center" w:pos="8422"/>
        </w:tabs>
        <w:spacing w:before="183" w:line="240" w:lineRule="auto"/>
        <w:ind w:left="3540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D236A7">
        <w:rPr>
          <w:rStyle w:val="4"/>
          <w:rFonts w:ascii="Times New Roman" w:hAnsi="Times New Roman" w:cs="Times New Roman"/>
          <w:b/>
          <w:color w:val="000000"/>
          <w:sz w:val="24"/>
          <w:szCs w:val="24"/>
          <w:lang w:val="en-US" w:eastAsia="uk-UA"/>
        </w:rPr>
        <w:t>Cooking technology</w:t>
      </w: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Prunes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are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washed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poured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a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small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amount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of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hot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water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put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a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closed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vessel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for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swelling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From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prunes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take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out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stones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Cheese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wiped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mixed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eggs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sugar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Prunes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stuffed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cheese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stuffing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put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a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frying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pan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sprinkle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sour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cream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bake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15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minutes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Serve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sour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cream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454D3" w:rsidRPr="00D236A7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Quality</w:t>
      </w:r>
      <w:proofErr w:type="spellEnd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requirements</w:t>
      </w:r>
      <w:proofErr w:type="spellEnd"/>
    </w:p>
    <w:p w:rsidR="009454D3" w:rsidRPr="009454D3" w:rsidRDefault="009454D3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Appearance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Plums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of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same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shape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oval-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oblong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form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Color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golden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cheese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white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Taste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sweet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smell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according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to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products</w:t>
      </w:r>
      <w:proofErr w:type="spellEnd"/>
      <w:r w:rsidRPr="00945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 w:type="page"/>
      </w:r>
    </w:p>
    <w:p w:rsidR="00D236A7" w:rsidRPr="00D236A7" w:rsidRDefault="00D236A7" w:rsidP="00D236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Technological</w:t>
      </w:r>
      <w:proofErr w:type="spellEnd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card</w:t>
      </w:r>
      <w:proofErr w:type="spellEnd"/>
      <w:r w:rsidR="00DF0A3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№</w:t>
      </w:r>
      <w:r w:rsidR="009454D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D236A7" w:rsidRPr="00D236A7" w:rsidRDefault="009454D3" w:rsidP="00D236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</w:t>
      </w:r>
      <w:r w:rsidR="00D236A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</w:t>
      </w:r>
      <w:proofErr w:type="spellStart"/>
      <w:r w:rsidR="00D236A7"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ears</w:t>
      </w:r>
      <w:proofErr w:type="spellEnd"/>
      <w:r w:rsidR="00D236A7"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Pudding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D236A7" w:rsidRDefault="00D236A7" w:rsidP="00D236A7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p w:rsidR="00D236A7" w:rsidRDefault="00D236A7" w:rsidP="00D236A7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236A7" w:rsidRPr="00D236A7" w:rsidRDefault="00D236A7" w:rsidP="00D236A7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pPr w:leftFromText="180" w:rightFromText="180" w:vertAnchor="page" w:horzAnchor="margin" w:tblpY="259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7"/>
        <w:gridCol w:w="3414"/>
        <w:gridCol w:w="1800"/>
        <w:gridCol w:w="1798"/>
        <w:gridCol w:w="1982"/>
      </w:tblGrid>
      <w:tr w:rsidR="00D236A7" w:rsidRPr="00D236A7" w:rsidTr="00D236A7">
        <w:trPr>
          <w:trHeight w:val="355"/>
        </w:trPr>
        <w:tc>
          <w:tcPr>
            <w:tcW w:w="654" w:type="dxa"/>
            <w:gridSpan w:val="2"/>
            <w:vMerge w:val="restart"/>
            <w:vAlign w:val="center"/>
          </w:tcPr>
          <w:p w:rsidR="00D236A7" w:rsidRPr="00D236A7" w:rsidRDefault="00D236A7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№ </w:t>
            </w:r>
          </w:p>
        </w:tc>
        <w:tc>
          <w:tcPr>
            <w:tcW w:w="3414" w:type="dxa"/>
            <w:vMerge w:val="restart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  <w:r w:rsidRPr="008B4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Name of raw materials and products</w:t>
            </w:r>
          </w:p>
        </w:tc>
        <w:tc>
          <w:tcPr>
            <w:tcW w:w="3598" w:type="dxa"/>
            <w:gridSpan w:val="2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  <w:r w:rsidRPr="008B4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 xml:space="preserve">Consumption of raw material </w:t>
            </w:r>
          </w:p>
        </w:tc>
        <w:tc>
          <w:tcPr>
            <w:tcW w:w="1982" w:type="dxa"/>
            <w:vMerge w:val="restart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Quality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requirements</w:t>
            </w:r>
            <w:proofErr w:type="spellEnd"/>
          </w:p>
        </w:tc>
      </w:tr>
      <w:tr w:rsidR="00D236A7" w:rsidRPr="00D236A7" w:rsidTr="00D236A7">
        <w:trPr>
          <w:trHeight w:val="355"/>
        </w:trPr>
        <w:tc>
          <w:tcPr>
            <w:tcW w:w="654" w:type="dxa"/>
            <w:gridSpan w:val="2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414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vAlign w:val="center"/>
          </w:tcPr>
          <w:p w:rsidR="00D236A7" w:rsidRPr="008B41C2" w:rsidRDefault="00D236A7" w:rsidP="007F3DE8">
            <w:pPr>
              <w:pStyle w:val="a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1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Gross, g</w:t>
            </w:r>
          </w:p>
        </w:tc>
        <w:tc>
          <w:tcPr>
            <w:tcW w:w="1798" w:type="dxa"/>
            <w:vAlign w:val="center"/>
          </w:tcPr>
          <w:p w:rsidR="00D236A7" w:rsidRPr="008B41C2" w:rsidRDefault="00D236A7" w:rsidP="007F3DE8">
            <w:pPr>
              <w:pStyle w:val="a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1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Net, g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AE0F06" w:rsidTr="00D236A7">
        <w:tblPrEx>
          <w:tblLook w:val="01E0"/>
        </w:tblPrEx>
        <w:trPr>
          <w:trHeight w:val="187"/>
        </w:trPr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Fresh</w:t>
            </w:r>
            <w:proofErr w:type="spellEnd"/>
            <w:r w:rsidRPr="00D236A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pears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1982" w:type="dxa"/>
            <w:vMerge w:val="restart"/>
            <w:vAlign w:val="center"/>
          </w:tcPr>
          <w:p w:rsidR="00D236A7" w:rsidRPr="00D236A7" w:rsidRDefault="00D236A7" w:rsidP="00AE0F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The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raw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material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must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meet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the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requirements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D236A7" w:rsidRPr="00D236A7" w:rsidTr="00D236A7">
        <w:tblPrEx>
          <w:tblLook w:val="01E0"/>
        </w:tblPrEx>
        <w:trPr>
          <w:trHeight w:val="362"/>
        </w:trPr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Eggs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3/5 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Sugar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Sour</w:t>
            </w:r>
            <w:proofErr w:type="spellEnd"/>
            <w:r w:rsidRPr="00D236A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cream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Groats</w:t>
            </w:r>
            <w:proofErr w:type="spellEnd"/>
            <w:r w:rsidRPr="00D236A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are</w:t>
            </w:r>
            <w:proofErr w:type="spellEnd"/>
            <w:r w:rsidRPr="00D236A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manny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Wheat</w:t>
            </w:r>
            <w:proofErr w:type="spellEnd"/>
            <w:r w:rsidRPr="00D236A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crackers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Refined</w:t>
            </w:r>
            <w:proofErr w:type="spellEnd"/>
            <w:r w:rsidRPr="00D236A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powder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rPr>
          <w:trHeight w:val="70"/>
        </w:trPr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421" w:type="dxa"/>
            <w:gridSpan w:val="2"/>
          </w:tcPr>
          <w:p w:rsidR="00D236A7" w:rsidRPr="00D236A7" w:rsidRDefault="00D236A7" w:rsidP="00D236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36A7">
              <w:rPr>
                <w:rFonts w:ascii="Times New Roman" w:hAnsi="Times New Roman" w:cs="Times New Roman"/>
                <w:sz w:val="24"/>
              </w:rPr>
              <w:t>Margarine</w:t>
            </w:r>
            <w:proofErr w:type="spellEnd"/>
          </w:p>
        </w:tc>
        <w:tc>
          <w:tcPr>
            <w:tcW w:w="1800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98" w:type="dxa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236A7" w:rsidRPr="00D236A7" w:rsidTr="00D236A7">
        <w:tblPrEx>
          <w:tblLook w:val="01E0"/>
        </w:tblPrEx>
        <w:tc>
          <w:tcPr>
            <w:tcW w:w="647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Weight</w:t>
            </w:r>
          </w:p>
        </w:tc>
        <w:tc>
          <w:tcPr>
            <w:tcW w:w="1800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98" w:type="dxa"/>
            <w:vAlign w:val="center"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982" w:type="dxa"/>
            <w:vMerge/>
          </w:tcPr>
          <w:p w:rsidR="00D236A7" w:rsidRPr="00D236A7" w:rsidRDefault="00D236A7" w:rsidP="00D23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D236A7" w:rsidRPr="00D236A7" w:rsidRDefault="00D236A7" w:rsidP="00D236A7">
      <w:pPr>
        <w:pStyle w:val="40"/>
        <w:shd w:val="clear" w:color="auto" w:fill="auto"/>
        <w:tabs>
          <w:tab w:val="center" w:pos="8422"/>
        </w:tabs>
        <w:spacing w:before="183" w:line="240" w:lineRule="auto"/>
        <w:ind w:left="3540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D236A7">
        <w:rPr>
          <w:rStyle w:val="4"/>
          <w:rFonts w:ascii="Times New Roman" w:hAnsi="Times New Roman" w:cs="Times New Roman"/>
          <w:b/>
          <w:color w:val="000000"/>
          <w:sz w:val="24"/>
          <w:szCs w:val="24"/>
          <w:lang w:val="en-US" w:eastAsia="uk-UA"/>
        </w:rPr>
        <w:t>Cooking technology</w:t>
      </w:r>
    </w:p>
    <w:p w:rsidR="00D236A7" w:rsidRPr="00D236A7" w:rsidRDefault="00D236A7" w:rsidP="00D236A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Pears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are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cleaned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from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skin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remove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nests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grind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mix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semolina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let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water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low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heat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for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4-5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minutes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combine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sugar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whipped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eggs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sour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cream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resulting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mass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spread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out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a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mold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greased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margarine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sprinkled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crackers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baked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oven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20-25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minutes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a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temperature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of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220-230 ° C.</w:t>
      </w:r>
    </w:p>
    <w:p w:rsidR="00D236A7" w:rsidRPr="00D236A7" w:rsidRDefault="00D236A7" w:rsidP="00D236A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When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serving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sprinkle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refined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powder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236A7" w:rsidRPr="00D236A7" w:rsidRDefault="00D236A7" w:rsidP="00DF0A3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Quality</w:t>
      </w:r>
      <w:proofErr w:type="spellEnd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requirements</w:t>
      </w:r>
      <w:proofErr w:type="spellEnd"/>
    </w:p>
    <w:p w:rsidR="00DF0A31" w:rsidRDefault="00D236A7" w:rsidP="00DF0A3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Appearance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pudding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right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round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sprinkled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breadcrumbs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Color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section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from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pale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yellow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to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greenish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taste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sweet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nice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loose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texture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soft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odor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according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to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products</w:t>
      </w:r>
      <w:proofErr w:type="spellEnd"/>
      <w:r w:rsidRPr="00D23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F0A31" w:rsidRPr="00AE0F06" w:rsidRDefault="00DF0A31" w:rsidP="00DF0A3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Technological</w:t>
      </w:r>
      <w:proofErr w:type="spellEnd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card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№3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Apples baba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tbl>
      <w:tblPr>
        <w:tblpPr w:leftFromText="180" w:rightFromText="180" w:vertAnchor="page" w:horzAnchor="margin" w:tblpXSpec="center" w:tblpY="30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7"/>
        <w:gridCol w:w="3414"/>
        <w:gridCol w:w="1800"/>
        <w:gridCol w:w="1798"/>
        <w:gridCol w:w="1982"/>
      </w:tblGrid>
      <w:tr w:rsidR="00971943" w:rsidRPr="009454D3" w:rsidTr="007F3DE8">
        <w:trPr>
          <w:trHeight w:val="355"/>
        </w:trPr>
        <w:tc>
          <w:tcPr>
            <w:tcW w:w="654" w:type="dxa"/>
            <w:gridSpan w:val="2"/>
            <w:vMerge w:val="restart"/>
            <w:vAlign w:val="center"/>
          </w:tcPr>
          <w:p w:rsidR="00971943" w:rsidRPr="009454D3" w:rsidRDefault="00971943" w:rsidP="0097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№ </w:t>
            </w:r>
          </w:p>
        </w:tc>
        <w:tc>
          <w:tcPr>
            <w:tcW w:w="3414" w:type="dxa"/>
            <w:vMerge w:val="restart"/>
            <w:vAlign w:val="center"/>
          </w:tcPr>
          <w:p w:rsidR="00971943" w:rsidRPr="00D236A7" w:rsidRDefault="00971943" w:rsidP="009719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  <w:r w:rsidRPr="008B4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Name of raw materials and products</w:t>
            </w:r>
          </w:p>
        </w:tc>
        <w:tc>
          <w:tcPr>
            <w:tcW w:w="3598" w:type="dxa"/>
            <w:gridSpan w:val="2"/>
            <w:vAlign w:val="center"/>
          </w:tcPr>
          <w:p w:rsidR="00971943" w:rsidRPr="00D236A7" w:rsidRDefault="00971943" w:rsidP="0097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  <w:r w:rsidRPr="008B4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 xml:space="preserve">Consumption of raw material </w:t>
            </w:r>
          </w:p>
        </w:tc>
        <w:tc>
          <w:tcPr>
            <w:tcW w:w="1982" w:type="dxa"/>
            <w:vMerge w:val="restart"/>
            <w:vAlign w:val="center"/>
          </w:tcPr>
          <w:p w:rsidR="00971943" w:rsidRPr="00D236A7" w:rsidRDefault="00971943" w:rsidP="0097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Quality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requirements</w:t>
            </w:r>
            <w:proofErr w:type="spellEnd"/>
          </w:p>
        </w:tc>
      </w:tr>
      <w:tr w:rsidR="00971943" w:rsidRPr="009454D3" w:rsidTr="007F3DE8">
        <w:trPr>
          <w:trHeight w:val="355"/>
        </w:trPr>
        <w:tc>
          <w:tcPr>
            <w:tcW w:w="654" w:type="dxa"/>
            <w:gridSpan w:val="2"/>
            <w:vMerge/>
          </w:tcPr>
          <w:p w:rsidR="00971943" w:rsidRPr="009454D3" w:rsidRDefault="00971943" w:rsidP="0097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414" w:type="dxa"/>
            <w:vMerge/>
          </w:tcPr>
          <w:p w:rsidR="00971943" w:rsidRPr="009454D3" w:rsidRDefault="00971943" w:rsidP="0097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vAlign w:val="center"/>
          </w:tcPr>
          <w:p w:rsidR="00971943" w:rsidRPr="008B41C2" w:rsidRDefault="00971943" w:rsidP="00971943">
            <w:pPr>
              <w:pStyle w:val="a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1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Gross, g</w:t>
            </w:r>
          </w:p>
        </w:tc>
        <w:tc>
          <w:tcPr>
            <w:tcW w:w="1798" w:type="dxa"/>
            <w:vAlign w:val="center"/>
          </w:tcPr>
          <w:p w:rsidR="00971943" w:rsidRPr="008B41C2" w:rsidRDefault="00971943" w:rsidP="00971943">
            <w:pPr>
              <w:pStyle w:val="a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1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Net, g</w:t>
            </w:r>
          </w:p>
        </w:tc>
        <w:tc>
          <w:tcPr>
            <w:tcW w:w="1982" w:type="dxa"/>
            <w:vMerge/>
          </w:tcPr>
          <w:p w:rsidR="00971943" w:rsidRPr="009454D3" w:rsidRDefault="00971943" w:rsidP="0097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71943" w:rsidRPr="00AE0F06" w:rsidTr="007F3DE8">
        <w:tblPrEx>
          <w:tblLook w:val="01E0"/>
        </w:tblPrEx>
        <w:trPr>
          <w:trHeight w:val="187"/>
        </w:trPr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_GoBack" w:colFirst="1" w:colLast="1"/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apples</w:t>
            </w:r>
            <w:proofErr w:type="spellEnd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fresh</w:t>
            </w:r>
            <w:proofErr w:type="spellEnd"/>
          </w:p>
        </w:tc>
        <w:tc>
          <w:tcPr>
            <w:tcW w:w="1800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</w:t>
            </w:r>
          </w:p>
        </w:tc>
        <w:tc>
          <w:tcPr>
            <w:tcW w:w="1982" w:type="dxa"/>
            <w:vMerge w:val="restart"/>
            <w:vAlign w:val="center"/>
          </w:tcPr>
          <w:p w:rsidR="00971943" w:rsidRPr="009454D3" w:rsidRDefault="00971943" w:rsidP="00AE0F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The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raw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material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must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meet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the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requirements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971943" w:rsidRPr="009454D3" w:rsidTr="007F3DE8">
        <w:tblPrEx>
          <w:tblLook w:val="01E0"/>
        </w:tblPrEx>
        <w:trPr>
          <w:trHeight w:val="187"/>
        </w:trPr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Wheat</w:t>
            </w:r>
            <w:proofErr w:type="spellEnd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flour</w:t>
            </w:r>
            <w:proofErr w:type="spellEnd"/>
          </w:p>
        </w:tc>
        <w:tc>
          <w:tcPr>
            <w:tcW w:w="1800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982" w:type="dxa"/>
            <w:vMerge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71943" w:rsidRPr="009454D3" w:rsidTr="007F3DE8">
        <w:tblPrEx>
          <w:tblLook w:val="01E0"/>
        </w:tblPrEx>
        <w:trPr>
          <w:trHeight w:val="362"/>
        </w:trPr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Eggs</w:t>
            </w:r>
            <w:proofErr w:type="spellEnd"/>
          </w:p>
        </w:tc>
        <w:tc>
          <w:tcPr>
            <w:tcW w:w="1800" w:type="dxa"/>
          </w:tcPr>
          <w:p w:rsidR="00971943" w:rsidRPr="0097194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982" w:type="dxa"/>
            <w:vMerge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71943" w:rsidRPr="009454D3" w:rsidTr="007F3DE8">
        <w:tblPrEx>
          <w:tblLook w:val="01E0"/>
        </w:tblPrEx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Sugar</w:t>
            </w:r>
            <w:proofErr w:type="spellEnd"/>
          </w:p>
        </w:tc>
        <w:tc>
          <w:tcPr>
            <w:tcW w:w="1800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</w:t>
            </w:r>
          </w:p>
        </w:tc>
        <w:tc>
          <w:tcPr>
            <w:tcW w:w="1982" w:type="dxa"/>
            <w:vMerge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71943" w:rsidRPr="009454D3" w:rsidTr="007F3DE8">
        <w:tblPrEx>
          <w:tblLook w:val="01E0"/>
        </w:tblPrEx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Sour</w:t>
            </w:r>
            <w:proofErr w:type="spellEnd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</w:p>
        </w:tc>
        <w:tc>
          <w:tcPr>
            <w:tcW w:w="1800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982" w:type="dxa"/>
            <w:vMerge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71943" w:rsidRPr="009454D3" w:rsidTr="007F3DE8">
        <w:tblPrEx>
          <w:tblLook w:val="01E0"/>
        </w:tblPrEx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Cinnamon</w:t>
            </w:r>
            <w:proofErr w:type="spellEnd"/>
          </w:p>
        </w:tc>
        <w:tc>
          <w:tcPr>
            <w:tcW w:w="1800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982" w:type="dxa"/>
            <w:vMerge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71943" w:rsidRPr="009454D3" w:rsidTr="007F3DE8">
        <w:tblPrEx>
          <w:tblLook w:val="01E0"/>
        </w:tblPrEx>
        <w:tc>
          <w:tcPr>
            <w:tcW w:w="647" w:type="dxa"/>
            <w:vAlign w:val="center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421" w:type="dxa"/>
            <w:gridSpan w:val="2"/>
          </w:tcPr>
          <w:p w:rsidR="00971943" w:rsidRPr="00971943" w:rsidRDefault="00971943" w:rsidP="00971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43">
              <w:rPr>
                <w:rFonts w:ascii="Times New Roman" w:hAnsi="Times New Roman" w:cs="Times New Roman"/>
                <w:sz w:val="24"/>
                <w:szCs w:val="24"/>
              </w:rPr>
              <w:t>Margarine</w:t>
            </w:r>
            <w:proofErr w:type="spellEnd"/>
          </w:p>
        </w:tc>
        <w:tc>
          <w:tcPr>
            <w:tcW w:w="1800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98" w:type="dxa"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982" w:type="dxa"/>
            <w:vMerge/>
          </w:tcPr>
          <w:p w:rsidR="00971943" w:rsidRPr="009454D3" w:rsidRDefault="0097194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bookmarkEnd w:id="0"/>
      <w:tr w:rsidR="009454D3" w:rsidRPr="009454D3" w:rsidTr="007F3DE8">
        <w:tblPrEx>
          <w:tblLook w:val="01E0"/>
        </w:tblPrEx>
        <w:tc>
          <w:tcPr>
            <w:tcW w:w="647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9454D3" w:rsidRPr="009454D3" w:rsidRDefault="00AE0F06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Weight</w:t>
            </w:r>
          </w:p>
        </w:tc>
        <w:tc>
          <w:tcPr>
            <w:tcW w:w="1800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98" w:type="dxa"/>
            <w:vAlign w:val="center"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45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982" w:type="dxa"/>
            <w:vMerge/>
          </w:tcPr>
          <w:p w:rsidR="009454D3" w:rsidRPr="009454D3" w:rsidRDefault="009454D3" w:rsidP="0094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9454D3" w:rsidRP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454D3" w:rsidRDefault="009454D3" w:rsidP="009454D3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71943" w:rsidRDefault="00971943" w:rsidP="0097194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Style w:val="4"/>
          <w:rFonts w:ascii="Times New Roman" w:hAnsi="Times New Roman" w:cs="Times New Roman"/>
          <w:b w:val="0"/>
          <w:color w:val="000000"/>
          <w:sz w:val="24"/>
          <w:szCs w:val="24"/>
          <w:lang w:val="en-US" w:eastAsia="uk-UA"/>
        </w:rPr>
      </w:pPr>
      <w:r w:rsidRPr="00D236A7">
        <w:rPr>
          <w:rStyle w:val="4"/>
          <w:rFonts w:ascii="Times New Roman" w:hAnsi="Times New Roman" w:cs="Times New Roman"/>
          <w:b w:val="0"/>
          <w:color w:val="000000"/>
          <w:sz w:val="24"/>
          <w:szCs w:val="24"/>
          <w:lang w:val="en-US" w:eastAsia="uk-UA"/>
        </w:rPr>
        <w:t>Cooking technology</w:t>
      </w:r>
    </w:p>
    <w:p w:rsidR="00971943" w:rsidRPr="00971943" w:rsidRDefault="00971943" w:rsidP="0097194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Fresh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egg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yolks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are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wiped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sugar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put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sour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cream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flour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fresh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apples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without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seeds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sliced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cinnamon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cinnamon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mix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well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add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whipped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whites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71943" w:rsidRPr="00971943" w:rsidRDefault="00971943" w:rsidP="0097194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prepared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weight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spread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out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a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greased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form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baked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oven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454D3" w:rsidRPr="009454D3" w:rsidRDefault="00971943" w:rsidP="0097194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Serve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chopped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454D3" w:rsidRPr="009454D3" w:rsidRDefault="00971943" w:rsidP="009454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Quality</w:t>
      </w:r>
      <w:proofErr w:type="spellEnd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D236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requirements</w:t>
      </w:r>
      <w:proofErr w:type="spellEnd"/>
    </w:p>
    <w:p w:rsidR="003F4D29" w:rsidRPr="00971943" w:rsidRDefault="0097194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Appearance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Groundhog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right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round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sprinkled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breadcrumbs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color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cut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from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pale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yellow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to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brownish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Taste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sweet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pleasant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consistency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loose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tender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smell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accordance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with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the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products</w:t>
      </w:r>
      <w:proofErr w:type="spellEnd"/>
      <w:r w:rsidRPr="009719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sectPr w:rsidR="003F4D29" w:rsidRPr="00971943" w:rsidSect="005C0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35A8"/>
    <w:multiLevelType w:val="multilevel"/>
    <w:tmpl w:val="4C7A75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67EA4"/>
    <w:multiLevelType w:val="multilevel"/>
    <w:tmpl w:val="3F0289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17170"/>
    <w:multiLevelType w:val="multilevel"/>
    <w:tmpl w:val="32D8E34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MS Mincho" w:hAnsi="Times New Roman" w:hint="default"/>
        <w:b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>
    <w:nsid w:val="2047007C"/>
    <w:multiLevelType w:val="hybridMultilevel"/>
    <w:tmpl w:val="4AB43E0C"/>
    <w:lvl w:ilvl="0" w:tplc="0419000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8562E54"/>
    <w:multiLevelType w:val="multilevel"/>
    <w:tmpl w:val="028646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7716E1"/>
    <w:multiLevelType w:val="multilevel"/>
    <w:tmpl w:val="E50CA5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7A5B67"/>
    <w:multiLevelType w:val="multilevel"/>
    <w:tmpl w:val="82F461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hint="default"/>
        <w:b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7C20AF"/>
    <w:multiLevelType w:val="multilevel"/>
    <w:tmpl w:val="212E6ADE"/>
    <w:lvl w:ilvl="0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8">
    <w:nsid w:val="5FD65078"/>
    <w:multiLevelType w:val="multilevel"/>
    <w:tmpl w:val="82F461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hint="default"/>
        <w:b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E51E61"/>
    <w:multiLevelType w:val="multilevel"/>
    <w:tmpl w:val="562670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6F5460"/>
    <w:multiLevelType w:val="multilevel"/>
    <w:tmpl w:val="62501B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59300B"/>
    <w:multiLevelType w:val="hybridMultilevel"/>
    <w:tmpl w:val="BA34FE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C230C"/>
    <w:multiLevelType w:val="multilevel"/>
    <w:tmpl w:val="72CC73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CE591C"/>
    <w:multiLevelType w:val="multilevel"/>
    <w:tmpl w:val="C194BB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8737BC"/>
    <w:multiLevelType w:val="multilevel"/>
    <w:tmpl w:val="CA9654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4"/>
  </w:num>
  <w:num w:numId="5">
    <w:abstractNumId w:val="7"/>
  </w:num>
  <w:num w:numId="6">
    <w:abstractNumId w:val="4"/>
  </w:num>
  <w:num w:numId="7">
    <w:abstractNumId w:val="12"/>
  </w:num>
  <w:num w:numId="8">
    <w:abstractNumId w:val="5"/>
  </w:num>
  <w:num w:numId="9">
    <w:abstractNumId w:val="1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8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8E8"/>
    <w:rsid w:val="001D3E55"/>
    <w:rsid w:val="003F4D29"/>
    <w:rsid w:val="004E4B53"/>
    <w:rsid w:val="005C0AFD"/>
    <w:rsid w:val="00761915"/>
    <w:rsid w:val="007D1FE1"/>
    <w:rsid w:val="00814F9E"/>
    <w:rsid w:val="00862E34"/>
    <w:rsid w:val="008C38E8"/>
    <w:rsid w:val="009454D3"/>
    <w:rsid w:val="00971943"/>
    <w:rsid w:val="00AE0F06"/>
    <w:rsid w:val="00D236A7"/>
    <w:rsid w:val="00DF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38E8"/>
  </w:style>
  <w:style w:type="character" w:styleId="a4">
    <w:name w:val="Strong"/>
    <w:basedOn w:val="a0"/>
    <w:uiPriority w:val="22"/>
    <w:qFormat/>
    <w:rsid w:val="008C38E8"/>
    <w:rPr>
      <w:b/>
      <w:bCs/>
    </w:rPr>
  </w:style>
  <w:style w:type="paragraph" w:styleId="a5">
    <w:name w:val="List Paragraph"/>
    <w:basedOn w:val="a"/>
    <w:uiPriority w:val="34"/>
    <w:qFormat/>
    <w:rsid w:val="008C38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E55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7D1FE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7D1FE1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7D1FE1"/>
    <w:rPr>
      <w:rFonts w:ascii="MS Reference Sans Serif" w:hAnsi="MS Reference Sans Serif" w:cs="MS Reference Sans Serif"/>
      <w:sz w:val="18"/>
      <w:szCs w:val="18"/>
    </w:rPr>
  </w:style>
  <w:style w:type="paragraph" w:customStyle="1" w:styleId="Style1">
    <w:name w:val="Style1"/>
    <w:basedOn w:val="a"/>
    <w:rsid w:val="007D1FE1"/>
    <w:pPr>
      <w:widowControl w:val="0"/>
      <w:autoSpaceDE w:val="0"/>
      <w:autoSpaceDN w:val="0"/>
      <w:adjustRightInd w:val="0"/>
      <w:spacing w:after="0" w:line="552" w:lineRule="exact"/>
      <w:ind w:hanging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D1FE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14F9E"/>
    <w:pPr>
      <w:widowControl w:val="0"/>
      <w:autoSpaceDE w:val="0"/>
      <w:autoSpaceDN w:val="0"/>
      <w:adjustRightInd w:val="0"/>
      <w:spacing w:after="0" w:line="42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814F9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814F9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4">
    <w:name w:val="Font Style14"/>
    <w:rsid w:val="00814F9E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1">
    <w:name w:val="Абзац списка1"/>
    <w:basedOn w:val="a"/>
    <w:rsid w:val="00761915"/>
    <w:pPr>
      <w:spacing w:after="0" w:line="360" w:lineRule="auto"/>
      <w:ind w:left="720"/>
      <w:contextualSpacing/>
    </w:pPr>
    <w:rPr>
      <w:rFonts w:ascii="Times New Roman" w:eastAsia="MS Mincho" w:hAnsi="Times New Roman" w:cs="Times New Roman"/>
      <w:sz w:val="28"/>
      <w:szCs w:val="20"/>
      <w:lang w:val="uk-UA" w:eastAsia="uk-UA"/>
    </w:rPr>
  </w:style>
  <w:style w:type="character" w:customStyle="1" w:styleId="FontStyle35">
    <w:name w:val="Font Style35"/>
    <w:uiPriority w:val="99"/>
    <w:rsid w:val="00761915"/>
    <w:rPr>
      <w:rFonts w:ascii="Times New Roman" w:hAnsi="Times New Roman" w:cs="Times New Roman"/>
      <w:sz w:val="28"/>
      <w:szCs w:val="28"/>
    </w:rPr>
  </w:style>
  <w:style w:type="character" w:customStyle="1" w:styleId="FontStyle30">
    <w:name w:val="Font Style30"/>
    <w:uiPriority w:val="99"/>
    <w:rsid w:val="00761915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4">
    <w:name w:val="Style14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61915"/>
    <w:pPr>
      <w:widowControl w:val="0"/>
      <w:autoSpaceDE w:val="0"/>
      <w:autoSpaceDN w:val="0"/>
      <w:adjustRightInd w:val="0"/>
      <w:spacing w:after="0" w:line="42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61915"/>
    <w:pPr>
      <w:widowControl w:val="0"/>
      <w:autoSpaceDE w:val="0"/>
      <w:autoSpaceDN w:val="0"/>
      <w:adjustRightInd w:val="0"/>
      <w:spacing w:after="0" w:line="322" w:lineRule="exact"/>
      <w:ind w:hanging="3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61915"/>
    <w:pPr>
      <w:widowControl w:val="0"/>
      <w:autoSpaceDE w:val="0"/>
      <w:autoSpaceDN w:val="0"/>
      <w:adjustRightInd w:val="0"/>
      <w:spacing w:after="0" w:line="437" w:lineRule="exact"/>
      <w:ind w:firstLine="7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61915"/>
    <w:pPr>
      <w:widowControl w:val="0"/>
      <w:autoSpaceDE w:val="0"/>
      <w:autoSpaceDN w:val="0"/>
      <w:adjustRightInd w:val="0"/>
      <w:spacing w:after="0" w:line="317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link w:val="a8"/>
    <w:uiPriority w:val="99"/>
    <w:rsid w:val="00D236A7"/>
    <w:rPr>
      <w:rFonts w:ascii="Tahoma" w:hAnsi="Tahoma" w:cs="Tahoma"/>
      <w:sz w:val="18"/>
      <w:szCs w:val="18"/>
      <w:shd w:val="clear" w:color="auto" w:fill="FFFFFF"/>
    </w:rPr>
  </w:style>
  <w:style w:type="paragraph" w:styleId="a8">
    <w:name w:val="Body Text"/>
    <w:basedOn w:val="a"/>
    <w:link w:val="10"/>
    <w:uiPriority w:val="99"/>
    <w:rsid w:val="00D236A7"/>
    <w:pPr>
      <w:widowControl w:val="0"/>
      <w:shd w:val="clear" w:color="auto" w:fill="FFFFFF"/>
      <w:spacing w:after="0" w:line="230" w:lineRule="exact"/>
      <w:jc w:val="both"/>
    </w:pPr>
    <w:rPr>
      <w:rFonts w:ascii="Tahoma" w:hAnsi="Tahoma" w:cs="Tahoma"/>
      <w:sz w:val="18"/>
      <w:szCs w:val="18"/>
    </w:rPr>
  </w:style>
  <w:style w:type="character" w:customStyle="1" w:styleId="a9">
    <w:name w:val="Основной текст Знак"/>
    <w:basedOn w:val="a0"/>
    <w:uiPriority w:val="99"/>
    <w:semiHidden/>
    <w:rsid w:val="00D236A7"/>
  </w:style>
  <w:style w:type="character" w:customStyle="1" w:styleId="4">
    <w:name w:val="Основной текст (4)_"/>
    <w:basedOn w:val="a0"/>
    <w:link w:val="40"/>
    <w:rsid w:val="00D236A7"/>
    <w:rPr>
      <w:rFonts w:ascii="Tahoma" w:hAnsi="Tahoma" w:cs="Tahoma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236A7"/>
    <w:pPr>
      <w:widowControl w:val="0"/>
      <w:shd w:val="clear" w:color="auto" w:fill="FFFFFF"/>
      <w:spacing w:before="180" w:after="0" w:line="240" w:lineRule="atLeast"/>
      <w:jc w:val="both"/>
    </w:pPr>
    <w:rPr>
      <w:rFonts w:ascii="Tahoma" w:hAnsi="Tahoma" w:cs="Tahom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38E8"/>
  </w:style>
  <w:style w:type="character" w:styleId="a4">
    <w:name w:val="Strong"/>
    <w:basedOn w:val="a0"/>
    <w:uiPriority w:val="22"/>
    <w:qFormat/>
    <w:rsid w:val="008C38E8"/>
    <w:rPr>
      <w:b/>
      <w:bCs/>
    </w:rPr>
  </w:style>
  <w:style w:type="paragraph" w:styleId="a5">
    <w:name w:val="List Paragraph"/>
    <w:basedOn w:val="a"/>
    <w:uiPriority w:val="34"/>
    <w:qFormat/>
    <w:rsid w:val="008C38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E55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7D1FE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7D1FE1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7D1FE1"/>
    <w:rPr>
      <w:rFonts w:ascii="MS Reference Sans Serif" w:hAnsi="MS Reference Sans Serif" w:cs="MS Reference Sans Serif"/>
      <w:sz w:val="18"/>
      <w:szCs w:val="18"/>
    </w:rPr>
  </w:style>
  <w:style w:type="paragraph" w:customStyle="1" w:styleId="Style1">
    <w:name w:val="Style1"/>
    <w:basedOn w:val="a"/>
    <w:rsid w:val="007D1FE1"/>
    <w:pPr>
      <w:widowControl w:val="0"/>
      <w:autoSpaceDE w:val="0"/>
      <w:autoSpaceDN w:val="0"/>
      <w:adjustRightInd w:val="0"/>
      <w:spacing w:after="0" w:line="552" w:lineRule="exact"/>
      <w:ind w:hanging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D1FE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14F9E"/>
    <w:pPr>
      <w:widowControl w:val="0"/>
      <w:autoSpaceDE w:val="0"/>
      <w:autoSpaceDN w:val="0"/>
      <w:adjustRightInd w:val="0"/>
      <w:spacing w:after="0" w:line="42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814F9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814F9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4">
    <w:name w:val="Font Style14"/>
    <w:rsid w:val="00814F9E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ListParagraph">
    <w:name w:val="List Paragraph"/>
    <w:basedOn w:val="a"/>
    <w:rsid w:val="00761915"/>
    <w:pPr>
      <w:spacing w:after="0" w:line="360" w:lineRule="auto"/>
      <w:ind w:left="720"/>
      <w:contextualSpacing/>
    </w:pPr>
    <w:rPr>
      <w:rFonts w:ascii="Times New Roman" w:eastAsia="MS Mincho" w:hAnsi="Times New Roman" w:cs="Times New Roman"/>
      <w:sz w:val="28"/>
      <w:szCs w:val="20"/>
      <w:lang w:val="uk-UA" w:eastAsia="uk-UA"/>
    </w:rPr>
  </w:style>
  <w:style w:type="character" w:customStyle="1" w:styleId="FontStyle35">
    <w:name w:val="Font Style35"/>
    <w:uiPriority w:val="99"/>
    <w:rsid w:val="00761915"/>
    <w:rPr>
      <w:rFonts w:ascii="Times New Roman" w:hAnsi="Times New Roman" w:cs="Times New Roman"/>
      <w:sz w:val="28"/>
      <w:szCs w:val="28"/>
    </w:rPr>
  </w:style>
  <w:style w:type="character" w:customStyle="1" w:styleId="FontStyle30">
    <w:name w:val="Font Style30"/>
    <w:uiPriority w:val="99"/>
    <w:rsid w:val="00761915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4">
    <w:name w:val="Style14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61915"/>
    <w:pPr>
      <w:widowControl w:val="0"/>
      <w:autoSpaceDE w:val="0"/>
      <w:autoSpaceDN w:val="0"/>
      <w:adjustRightInd w:val="0"/>
      <w:spacing w:after="0" w:line="42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61915"/>
    <w:pPr>
      <w:widowControl w:val="0"/>
      <w:autoSpaceDE w:val="0"/>
      <w:autoSpaceDN w:val="0"/>
      <w:adjustRightInd w:val="0"/>
      <w:spacing w:after="0" w:line="322" w:lineRule="exact"/>
      <w:ind w:hanging="3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61915"/>
    <w:pPr>
      <w:widowControl w:val="0"/>
      <w:autoSpaceDE w:val="0"/>
      <w:autoSpaceDN w:val="0"/>
      <w:adjustRightInd w:val="0"/>
      <w:spacing w:after="0" w:line="437" w:lineRule="exact"/>
      <w:ind w:firstLine="7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61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61915"/>
    <w:pPr>
      <w:widowControl w:val="0"/>
      <w:autoSpaceDE w:val="0"/>
      <w:autoSpaceDN w:val="0"/>
      <w:adjustRightInd w:val="0"/>
      <w:spacing w:after="0" w:line="317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8"/>
    <w:uiPriority w:val="99"/>
    <w:rsid w:val="00D236A7"/>
    <w:rPr>
      <w:rFonts w:ascii="Tahoma" w:hAnsi="Tahoma" w:cs="Tahoma"/>
      <w:sz w:val="18"/>
      <w:szCs w:val="18"/>
      <w:shd w:val="clear" w:color="auto" w:fill="FFFFFF"/>
    </w:rPr>
  </w:style>
  <w:style w:type="paragraph" w:styleId="a8">
    <w:name w:val="Body Text"/>
    <w:basedOn w:val="a"/>
    <w:link w:val="1"/>
    <w:uiPriority w:val="99"/>
    <w:rsid w:val="00D236A7"/>
    <w:pPr>
      <w:widowControl w:val="0"/>
      <w:shd w:val="clear" w:color="auto" w:fill="FFFFFF"/>
      <w:spacing w:after="0" w:line="230" w:lineRule="exact"/>
      <w:jc w:val="both"/>
    </w:pPr>
    <w:rPr>
      <w:rFonts w:ascii="Tahoma" w:hAnsi="Tahoma" w:cs="Tahoma"/>
      <w:sz w:val="18"/>
      <w:szCs w:val="18"/>
    </w:rPr>
  </w:style>
  <w:style w:type="character" w:customStyle="1" w:styleId="a9">
    <w:name w:val="Основной текст Знак"/>
    <w:basedOn w:val="a0"/>
    <w:uiPriority w:val="99"/>
    <w:semiHidden/>
    <w:rsid w:val="00D236A7"/>
  </w:style>
  <w:style w:type="character" w:customStyle="1" w:styleId="4">
    <w:name w:val="Основной текст (4)_"/>
    <w:basedOn w:val="a0"/>
    <w:link w:val="40"/>
    <w:rsid w:val="00D236A7"/>
    <w:rPr>
      <w:rFonts w:ascii="Tahoma" w:hAnsi="Tahoma" w:cs="Tahoma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236A7"/>
    <w:pPr>
      <w:widowControl w:val="0"/>
      <w:shd w:val="clear" w:color="auto" w:fill="FFFFFF"/>
      <w:spacing w:before="180" w:after="0" w:line="240" w:lineRule="atLeast"/>
      <w:jc w:val="both"/>
    </w:pPr>
    <w:rPr>
      <w:rFonts w:ascii="Tahoma" w:hAnsi="Tahoma" w:cs="Tahom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33980">
          <w:blockQuote w:val="1"/>
          <w:marLeft w:val="300"/>
          <w:marRight w:val="300"/>
          <w:marTop w:val="300"/>
          <w:marBottom w:val="300"/>
          <w:divBdr>
            <w:top w:val="single" w:sz="6" w:space="11" w:color="00B37C"/>
            <w:left w:val="single" w:sz="6" w:space="11" w:color="00B37C"/>
            <w:bottom w:val="single" w:sz="6" w:space="11" w:color="00B37C"/>
            <w:right w:val="single" w:sz="6" w:space="11" w:color="00B37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6335</Words>
  <Characters>3612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New User</cp:lastModifiedBy>
  <cp:revision>5</cp:revision>
  <dcterms:created xsi:type="dcterms:W3CDTF">2018-09-27T23:31:00Z</dcterms:created>
  <dcterms:modified xsi:type="dcterms:W3CDTF">2018-09-28T08:02:00Z</dcterms:modified>
</cp:coreProperties>
</file>